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6CF7EA" w14:textId="77777777" w:rsidR="00355BDC" w:rsidRPr="00DD34CF" w:rsidRDefault="00355BDC" w:rsidP="00355BDC">
      <w:pPr>
        <w:jc w:val="center"/>
        <w:rPr>
          <w:b/>
          <w:bCs/>
          <w:sz w:val="22"/>
          <w:szCs w:val="22"/>
          <w:lang w:val="uk-UA"/>
        </w:rPr>
      </w:pPr>
      <w:r w:rsidRPr="00DD34CF">
        <w:rPr>
          <w:b/>
          <w:bCs/>
          <w:sz w:val="22"/>
          <w:szCs w:val="22"/>
          <w:lang w:val="uk-UA"/>
        </w:rPr>
        <w:t>БЮЛЕТЕНЬ</w:t>
      </w:r>
    </w:p>
    <w:p w14:paraId="546F8E52" w14:textId="77777777" w:rsidR="00355BDC" w:rsidRPr="00DD34CF" w:rsidRDefault="00355BDC" w:rsidP="00355BDC">
      <w:pPr>
        <w:jc w:val="center"/>
        <w:rPr>
          <w:b/>
          <w:bCs/>
          <w:sz w:val="22"/>
          <w:szCs w:val="22"/>
          <w:u w:val="single"/>
          <w:lang w:val="uk-UA"/>
        </w:rPr>
      </w:pPr>
      <w:r w:rsidRPr="00DD34CF">
        <w:rPr>
          <w:bCs/>
          <w:sz w:val="22"/>
          <w:szCs w:val="22"/>
          <w:lang w:val="uk-UA"/>
        </w:rPr>
        <w:t xml:space="preserve">для голосування (щодо інших питань порядку денного, крім обрання органів товариства) на </w:t>
      </w:r>
      <w:r w:rsidRPr="002C047E">
        <w:rPr>
          <w:b/>
          <w:bCs/>
          <w:sz w:val="22"/>
          <w:szCs w:val="22"/>
          <w:lang w:val="uk-UA"/>
        </w:rPr>
        <w:t>дистанційних  позачергових  Загальних зборах акціонерів</w:t>
      </w:r>
    </w:p>
    <w:p w14:paraId="56B3B01C" w14:textId="77777777" w:rsidR="00355BDC" w:rsidRPr="00DD34CF" w:rsidRDefault="00355BDC" w:rsidP="00355BDC">
      <w:pPr>
        <w:jc w:val="center"/>
        <w:rPr>
          <w:b/>
          <w:sz w:val="22"/>
          <w:szCs w:val="22"/>
        </w:rPr>
      </w:pPr>
      <w:r w:rsidRPr="00DD34CF">
        <w:rPr>
          <w:b/>
          <w:sz w:val="22"/>
          <w:szCs w:val="22"/>
        </w:rPr>
        <w:t xml:space="preserve">ПРИВАТНОГО АКЦІОНЕРНОГО ТОВАРИСТВА </w:t>
      </w:r>
    </w:p>
    <w:p w14:paraId="46781796" w14:textId="77777777" w:rsidR="00355BDC" w:rsidRPr="00DD34CF" w:rsidRDefault="00355BDC" w:rsidP="00355BDC">
      <w:pPr>
        <w:jc w:val="center"/>
        <w:rPr>
          <w:i/>
          <w:sz w:val="22"/>
          <w:szCs w:val="22"/>
        </w:rPr>
      </w:pPr>
      <w:r w:rsidRPr="00DD34CF">
        <w:rPr>
          <w:b/>
          <w:sz w:val="22"/>
          <w:szCs w:val="22"/>
        </w:rPr>
        <w:t xml:space="preserve"> «ДНІПРОВСЬКИЙ КРОХМАЛЕПАТОКОВИЙ КОМБІНАТ»    </w:t>
      </w:r>
    </w:p>
    <w:p w14:paraId="082DA12C" w14:textId="77777777" w:rsidR="00355BDC" w:rsidRDefault="00355BDC" w:rsidP="00355BDC">
      <w:pPr>
        <w:jc w:val="center"/>
        <w:rPr>
          <w:sz w:val="22"/>
          <w:szCs w:val="22"/>
          <w:lang w:val="uk-UA"/>
        </w:rPr>
      </w:pPr>
      <w:r w:rsidRPr="00DD34CF">
        <w:rPr>
          <w:sz w:val="22"/>
          <w:szCs w:val="22"/>
          <w:lang w:val="uk-UA"/>
        </w:rPr>
        <w:t>(к</w:t>
      </w:r>
      <w:r w:rsidRPr="00DD34CF">
        <w:rPr>
          <w:sz w:val="22"/>
          <w:szCs w:val="22"/>
        </w:rPr>
        <w:t xml:space="preserve">од за ЄДРПОУ </w:t>
      </w:r>
      <w:r w:rsidRPr="00DD34CF">
        <w:rPr>
          <w:sz w:val="22"/>
          <w:szCs w:val="22"/>
          <w:lang w:val="uk-UA"/>
        </w:rPr>
        <w:t>– 00383372)</w:t>
      </w:r>
    </w:p>
    <w:p w14:paraId="598CD9FE" w14:textId="77777777" w:rsidR="00355BDC" w:rsidRDefault="00355BDC" w:rsidP="00355BDC">
      <w:pPr>
        <w:jc w:val="center"/>
        <w:rPr>
          <w:sz w:val="22"/>
          <w:szCs w:val="22"/>
          <w:lang w:val="uk-U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355"/>
      </w:tblGrid>
      <w:tr w:rsidR="00355BDC" w:rsidRPr="00C36CB0" w14:paraId="4B35B474" w14:textId="77777777" w:rsidTr="00556CFE">
        <w:tc>
          <w:tcPr>
            <w:tcW w:w="9355" w:type="dxa"/>
            <w:shd w:val="clear" w:color="auto" w:fill="auto"/>
          </w:tcPr>
          <w:p w14:paraId="0B93CA48" w14:textId="77777777" w:rsidR="00355BDC" w:rsidRDefault="00355BDC" w:rsidP="00556CFE">
            <w:pPr>
              <w:rPr>
                <w:sz w:val="22"/>
                <w:szCs w:val="22"/>
                <w:lang w:val="uk-UA"/>
              </w:rPr>
            </w:pPr>
          </w:p>
          <w:p w14:paraId="3FC3D9F0" w14:textId="40A0ED91" w:rsidR="00355BDC" w:rsidRPr="00A7728B" w:rsidRDefault="00355BDC" w:rsidP="00556CFE">
            <w:pPr>
              <w:rPr>
                <w:sz w:val="22"/>
                <w:szCs w:val="22"/>
                <w:lang w:val="uk-UA"/>
              </w:rPr>
            </w:pPr>
            <w:r w:rsidRPr="00A7728B">
              <w:rPr>
                <w:sz w:val="22"/>
                <w:szCs w:val="22"/>
                <w:lang w:val="uk-UA"/>
              </w:rPr>
              <w:t xml:space="preserve">Дата проведення загальних зборів:  </w:t>
            </w:r>
            <w:r w:rsidRPr="00355BDC">
              <w:rPr>
                <w:b/>
                <w:bCs/>
                <w:sz w:val="22"/>
                <w:szCs w:val="22"/>
                <w:lang w:val="uk-UA"/>
              </w:rPr>
              <w:t>16 січня</w:t>
            </w:r>
            <w:r w:rsidRPr="00213483">
              <w:rPr>
                <w:b/>
                <w:sz w:val="22"/>
                <w:szCs w:val="22"/>
                <w:lang w:val="uk-UA"/>
              </w:rPr>
              <w:t xml:space="preserve"> 202</w:t>
            </w:r>
            <w:r>
              <w:rPr>
                <w:b/>
                <w:sz w:val="22"/>
                <w:szCs w:val="22"/>
                <w:lang w:val="uk-UA"/>
              </w:rPr>
              <w:t>5</w:t>
            </w:r>
            <w:r w:rsidRPr="00213483">
              <w:rPr>
                <w:b/>
                <w:sz w:val="22"/>
                <w:szCs w:val="22"/>
                <w:lang w:val="uk-UA"/>
              </w:rPr>
              <w:t xml:space="preserve"> року</w:t>
            </w:r>
          </w:p>
          <w:p w14:paraId="578CA55A" w14:textId="77777777" w:rsidR="00355BDC" w:rsidRPr="00A7728B" w:rsidRDefault="00355BDC" w:rsidP="00556CFE">
            <w:pPr>
              <w:rPr>
                <w:sz w:val="22"/>
                <w:szCs w:val="22"/>
                <w:lang w:val="uk-UA"/>
              </w:rPr>
            </w:pPr>
          </w:p>
          <w:p w14:paraId="49B04D61" w14:textId="278DA5BC" w:rsidR="00355BDC" w:rsidRPr="00A7728B" w:rsidRDefault="00355BDC" w:rsidP="00556CFE">
            <w:pPr>
              <w:rPr>
                <w:b/>
                <w:sz w:val="22"/>
                <w:szCs w:val="22"/>
                <w:lang w:val="uk-UA"/>
              </w:rPr>
            </w:pPr>
            <w:r w:rsidRPr="00A7728B">
              <w:rPr>
                <w:sz w:val="22"/>
                <w:szCs w:val="22"/>
                <w:lang w:val="uk-UA"/>
              </w:rPr>
              <w:t xml:space="preserve">Дата і час початку голосування: </w:t>
            </w:r>
            <w:r w:rsidRPr="00213483">
              <w:rPr>
                <w:b/>
                <w:sz w:val="22"/>
                <w:szCs w:val="22"/>
                <w:lang w:val="uk-UA"/>
              </w:rPr>
              <w:t xml:space="preserve">з 11:00 </w:t>
            </w:r>
            <w:r>
              <w:rPr>
                <w:b/>
                <w:sz w:val="22"/>
                <w:szCs w:val="22"/>
                <w:lang w:val="uk-UA"/>
              </w:rPr>
              <w:t>03 січня 2025 року</w:t>
            </w:r>
          </w:p>
          <w:p w14:paraId="0B955A5C" w14:textId="77777777" w:rsidR="00355BDC" w:rsidRPr="00A7728B" w:rsidRDefault="00355BDC" w:rsidP="00556CFE">
            <w:pPr>
              <w:jc w:val="both"/>
              <w:rPr>
                <w:sz w:val="22"/>
                <w:szCs w:val="22"/>
                <w:lang w:val="uk-UA"/>
              </w:rPr>
            </w:pPr>
          </w:p>
          <w:p w14:paraId="7BB81FE9" w14:textId="25CDF4EE" w:rsidR="00355BDC" w:rsidRPr="00A7728B" w:rsidRDefault="00355BDC" w:rsidP="00556CFE">
            <w:pPr>
              <w:jc w:val="both"/>
              <w:rPr>
                <w:lang w:val="uk-UA"/>
              </w:rPr>
            </w:pPr>
            <w:r w:rsidRPr="00A7728B">
              <w:rPr>
                <w:sz w:val="22"/>
                <w:szCs w:val="22"/>
                <w:lang w:val="uk-UA"/>
              </w:rPr>
              <w:t xml:space="preserve">Дата і час завершення голосування: </w:t>
            </w:r>
            <w:r>
              <w:rPr>
                <w:b/>
                <w:sz w:val="22"/>
                <w:szCs w:val="22"/>
                <w:lang w:val="uk-UA"/>
              </w:rPr>
              <w:t xml:space="preserve">до 18:00  </w:t>
            </w:r>
            <w:r>
              <w:rPr>
                <w:b/>
                <w:sz w:val="22"/>
                <w:szCs w:val="22"/>
                <w:lang w:val="uk-UA"/>
              </w:rPr>
              <w:t>16 січня</w:t>
            </w:r>
            <w:r>
              <w:rPr>
                <w:b/>
                <w:sz w:val="22"/>
                <w:szCs w:val="22"/>
                <w:lang w:val="uk-UA"/>
              </w:rPr>
              <w:t xml:space="preserve"> 202</w:t>
            </w:r>
            <w:r>
              <w:rPr>
                <w:b/>
                <w:sz w:val="22"/>
                <w:szCs w:val="22"/>
                <w:lang w:val="uk-UA"/>
              </w:rPr>
              <w:t>5</w:t>
            </w:r>
            <w:r>
              <w:rPr>
                <w:b/>
                <w:sz w:val="22"/>
                <w:szCs w:val="22"/>
                <w:lang w:val="uk-UA"/>
              </w:rPr>
              <w:t xml:space="preserve"> року</w:t>
            </w:r>
            <w:r w:rsidRPr="00213483">
              <w:rPr>
                <w:b/>
                <w:sz w:val="22"/>
                <w:szCs w:val="22"/>
                <w:lang w:val="uk-UA"/>
              </w:rPr>
              <w:t xml:space="preserve">  включно</w:t>
            </w:r>
          </w:p>
          <w:p w14:paraId="61AD1917" w14:textId="77777777" w:rsidR="00355BDC" w:rsidRPr="00A7728B" w:rsidRDefault="00355BDC" w:rsidP="00556CFE">
            <w:pPr>
              <w:rPr>
                <w:sz w:val="22"/>
                <w:szCs w:val="22"/>
                <w:lang w:val="uk-UA"/>
              </w:rPr>
            </w:pPr>
          </w:p>
          <w:p w14:paraId="48A8737A" w14:textId="74434502" w:rsidR="00355BDC" w:rsidRPr="00C36CB0" w:rsidRDefault="00355BDC" w:rsidP="00556CFE">
            <w:pPr>
              <w:rPr>
                <w:sz w:val="22"/>
                <w:szCs w:val="22"/>
                <w:lang w:val="uk-UA"/>
              </w:rPr>
            </w:pPr>
            <w:r w:rsidRPr="00A7728B">
              <w:rPr>
                <w:sz w:val="22"/>
                <w:szCs w:val="22"/>
                <w:lang w:val="uk-UA"/>
              </w:rPr>
              <w:t>Дата заповнення бюлетеня акціонером (представником акціонера):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DA5C95">
              <w:rPr>
                <w:b/>
                <w:sz w:val="22"/>
                <w:szCs w:val="22"/>
                <w:lang w:val="uk-UA"/>
              </w:rPr>
              <w:t>«___»__________202</w:t>
            </w:r>
            <w:r>
              <w:rPr>
                <w:b/>
                <w:sz w:val="22"/>
                <w:szCs w:val="22"/>
                <w:lang w:val="uk-UA"/>
              </w:rPr>
              <w:t>5</w:t>
            </w:r>
            <w:r w:rsidRPr="00DA5C95">
              <w:rPr>
                <w:b/>
                <w:sz w:val="22"/>
                <w:szCs w:val="22"/>
                <w:lang w:val="uk-UA"/>
              </w:rPr>
              <w:t xml:space="preserve"> року</w:t>
            </w:r>
            <w:r w:rsidRPr="00C36CB0">
              <w:rPr>
                <w:sz w:val="22"/>
                <w:szCs w:val="22"/>
                <w:lang w:val="uk-UA"/>
              </w:rPr>
              <w:t xml:space="preserve">    </w:t>
            </w:r>
          </w:p>
          <w:p w14:paraId="0162ED49" w14:textId="77777777" w:rsidR="00355BDC" w:rsidRPr="00C36CB0" w:rsidRDefault="00355BDC" w:rsidP="00556CFE">
            <w:pPr>
              <w:rPr>
                <w:sz w:val="22"/>
                <w:szCs w:val="22"/>
                <w:lang w:val="uk-UA"/>
              </w:rPr>
            </w:pPr>
            <w:r w:rsidRPr="00C36CB0">
              <w:rPr>
                <w:sz w:val="22"/>
                <w:szCs w:val="22"/>
                <w:lang w:val="uk-UA"/>
              </w:rPr>
              <w:t xml:space="preserve">                               </w:t>
            </w:r>
          </w:p>
        </w:tc>
      </w:tr>
      <w:tr w:rsidR="00355BDC" w:rsidRPr="00644EB7" w14:paraId="71741804" w14:textId="77777777" w:rsidTr="00556CFE">
        <w:tc>
          <w:tcPr>
            <w:tcW w:w="9355" w:type="dxa"/>
            <w:shd w:val="clear" w:color="auto" w:fill="auto"/>
          </w:tcPr>
          <w:p w14:paraId="6658A30D" w14:textId="77777777" w:rsidR="00355BDC" w:rsidRPr="00644EB7" w:rsidRDefault="00355BDC" w:rsidP="00556CFE">
            <w:pPr>
              <w:rPr>
                <w:sz w:val="22"/>
                <w:szCs w:val="22"/>
                <w:lang w:val="uk-UA"/>
              </w:rPr>
            </w:pPr>
            <w:r w:rsidRPr="00C36CB0">
              <w:rPr>
                <w:bCs/>
                <w:color w:val="000000"/>
                <w:sz w:val="22"/>
                <w:szCs w:val="22"/>
                <w:lang w:val="uk-UA"/>
              </w:rPr>
              <w:t>Кількість голосі</w:t>
            </w:r>
            <w:r>
              <w:rPr>
                <w:bCs/>
                <w:color w:val="000000"/>
                <w:sz w:val="22"/>
                <w:szCs w:val="22"/>
                <w:lang w:val="uk-UA"/>
              </w:rPr>
              <w:t xml:space="preserve">в, що належать акціонеру: </w:t>
            </w:r>
            <w:r>
              <w:rPr>
                <w:b/>
                <w:color w:val="000000"/>
                <w:sz w:val="22"/>
                <w:szCs w:val="22"/>
                <w:lang w:val="uk-UA"/>
              </w:rPr>
              <w:t>___________________________________голосів</w:t>
            </w:r>
          </w:p>
        </w:tc>
      </w:tr>
      <w:tr w:rsidR="00355BDC" w:rsidRPr="00C36CB0" w14:paraId="2213952A" w14:textId="77777777" w:rsidTr="00556CFE">
        <w:tc>
          <w:tcPr>
            <w:tcW w:w="9355" w:type="dxa"/>
            <w:shd w:val="clear" w:color="auto" w:fill="auto"/>
          </w:tcPr>
          <w:p w14:paraId="0DCA39AF" w14:textId="77777777" w:rsidR="00355BDC" w:rsidRPr="00C36CB0" w:rsidRDefault="00355BDC" w:rsidP="00556CFE">
            <w:pPr>
              <w:rPr>
                <w:bCs/>
                <w:color w:val="000000"/>
                <w:sz w:val="22"/>
                <w:szCs w:val="22"/>
                <w:lang w:val="uk-UA"/>
              </w:rPr>
            </w:pPr>
          </w:p>
        </w:tc>
      </w:tr>
      <w:tr w:rsidR="00355BDC" w:rsidRPr="00C36CB0" w14:paraId="21AB9322" w14:textId="77777777" w:rsidTr="00556CFE">
        <w:tc>
          <w:tcPr>
            <w:tcW w:w="9355" w:type="dxa"/>
            <w:shd w:val="clear" w:color="auto" w:fill="auto"/>
          </w:tcPr>
          <w:p w14:paraId="644E34A3" w14:textId="77777777" w:rsidR="00355BDC" w:rsidRPr="00C36CB0" w:rsidRDefault="00355BDC" w:rsidP="00556CFE">
            <w:pPr>
              <w:rPr>
                <w:bCs/>
                <w:color w:val="000000"/>
                <w:sz w:val="22"/>
                <w:szCs w:val="22"/>
                <w:u w:val="single"/>
                <w:lang w:val="uk-UA"/>
              </w:rPr>
            </w:pPr>
            <w:r w:rsidRPr="00C36CB0">
              <w:rPr>
                <w:bCs/>
                <w:color w:val="000000"/>
                <w:sz w:val="22"/>
                <w:szCs w:val="22"/>
                <w:u w:val="single"/>
                <w:lang w:val="uk-UA"/>
              </w:rPr>
              <w:t>Реквізити акціонера:</w:t>
            </w:r>
          </w:p>
          <w:p w14:paraId="27463CE3" w14:textId="77777777" w:rsidR="00355BDC" w:rsidRDefault="00355BDC" w:rsidP="00556CFE">
            <w:pPr>
              <w:jc w:val="both"/>
              <w:rPr>
                <w:b/>
                <w:color w:val="000000"/>
                <w:sz w:val="22"/>
                <w:szCs w:val="22"/>
                <w:lang w:val="uk-UA"/>
              </w:rPr>
            </w:pPr>
            <w:r w:rsidRPr="00C36CB0">
              <w:rPr>
                <w:bCs/>
                <w:color w:val="000000"/>
                <w:sz w:val="22"/>
                <w:szCs w:val="22"/>
                <w:lang w:val="uk-UA"/>
              </w:rPr>
              <w:t>П.І.Б./наймену</w:t>
            </w:r>
            <w:r>
              <w:rPr>
                <w:bCs/>
                <w:color w:val="000000"/>
                <w:sz w:val="22"/>
                <w:szCs w:val="22"/>
                <w:lang w:val="uk-UA"/>
              </w:rPr>
              <w:t>вання акціонера:</w:t>
            </w:r>
            <w:r>
              <w:rPr>
                <w:b/>
                <w:color w:val="000000"/>
                <w:sz w:val="22"/>
                <w:szCs w:val="22"/>
                <w:lang w:val="uk-UA"/>
              </w:rPr>
              <w:t>________________________________________________________</w:t>
            </w:r>
          </w:p>
          <w:p w14:paraId="4C9AAAFA" w14:textId="77777777" w:rsidR="00355BDC" w:rsidRPr="00C36CB0" w:rsidRDefault="00355BDC" w:rsidP="00556CFE">
            <w:pPr>
              <w:jc w:val="both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/>
                <w:color w:val="000000"/>
                <w:sz w:val="22"/>
                <w:szCs w:val="22"/>
                <w:lang w:val="uk-UA"/>
              </w:rPr>
              <w:t>___________________________________________________________________________________</w:t>
            </w:r>
          </w:p>
          <w:p w14:paraId="649E22D8" w14:textId="77777777" w:rsidR="00355BDC" w:rsidRPr="00C36CB0" w:rsidRDefault="00355BDC" w:rsidP="00556CFE">
            <w:pPr>
              <w:rPr>
                <w:bCs/>
                <w:color w:val="000000"/>
                <w:sz w:val="22"/>
                <w:szCs w:val="22"/>
                <w:lang w:val="uk-UA"/>
              </w:rPr>
            </w:pPr>
          </w:p>
        </w:tc>
      </w:tr>
      <w:tr w:rsidR="00355BDC" w:rsidRPr="002117E0" w14:paraId="25BB4C44" w14:textId="77777777" w:rsidTr="00556CFE">
        <w:tc>
          <w:tcPr>
            <w:tcW w:w="9355" w:type="dxa"/>
            <w:shd w:val="clear" w:color="auto" w:fill="auto"/>
          </w:tcPr>
          <w:p w14:paraId="4E3850F3" w14:textId="77777777" w:rsidR="00355BDC" w:rsidRDefault="00355BDC" w:rsidP="00556CFE">
            <w:pPr>
              <w:rPr>
                <w:sz w:val="22"/>
                <w:szCs w:val="22"/>
                <w:lang w:val="uk-UA"/>
              </w:rPr>
            </w:pPr>
            <w:r w:rsidRPr="00C36CB0">
              <w:rPr>
                <w:sz w:val="22"/>
                <w:szCs w:val="22"/>
                <w:lang w:val="uk-UA"/>
              </w:rPr>
              <w:t xml:space="preserve">Назва, серія (за наявності), номер, дата видачі документа, що посвідчує фізичну особу та РНОКПП (за наявності) – для фізичної </w:t>
            </w:r>
            <w:r>
              <w:rPr>
                <w:sz w:val="22"/>
                <w:szCs w:val="22"/>
                <w:lang w:val="uk-UA"/>
              </w:rPr>
              <w:t xml:space="preserve"> о</w:t>
            </w:r>
            <w:r w:rsidRPr="00C36CB0">
              <w:rPr>
                <w:sz w:val="22"/>
                <w:szCs w:val="22"/>
                <w:lang w:val="uk-UA"/>
              </w:rPr>
              <w:t>соби:____</w:t>
            </w:r>
            <w:r>
              <w:rPr>
                <w:sz w:val="22"/>
                <w:szCs w:val="22"/>
                <w:lang w:val="uk-UA"/>
              </w:rPr>
              <w:t>_______________________________________</w:t>
            </w:r>
          </w:p>
          <w:p w14:paraId="61864CB2" w14:textId="77777777" w:rsidR="00355BDC" w:rsidRPr="00C36CB0" w:rsidRDefault="00355BDC" w:rsidP="00556CFE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___________________________________________________________________________________</w:t>
            </w:r>
          </w:p>
          <w:p w14:paraId="7839415F" w14:textId="77777777" w:rsidR="00355BDC" w:rsidRPr="00C36CB0" w:rsidRDefault="00355BDC" w:rsidP="00556CFE">
            <w:pPr>
              <w:rPr>
                <w:sz w:val="22"/>
                <w:szCs w:val="22"/>
                <w:lang w:val="uk-UA"/>
              </w:rPr>
            </w:pPr>
          </w:p>
          <w:p w14:paraId="478DCB41" w14:textId="77777777" w:rsidR="00355BDC" w:rsidRPr="002117E0" w:rsidRDefault="00355BDC" w:rsidP="00556CFE">
            <w:pPr>
              <w:rPr>
                <w:sz w:val="22"/>
                <w:szCs w:val="22"/>
                <w:lang w:val="uk-UA"/>
              </w:rPr>
            </w:pPr>
            <w:r w:rsidRPr="00C36CB0">
              <w:rPr>
                <w:sz w:val="22"/>
                <w:szCs w:val="22"/>
                <w:lang w:val="uk-UA"/>
              </w:rPr>
              <w:t xml:space="preserve">Код за ЄДРПОУ/ ІКЮО  </w:t>
            </w:r>
            <w:r w:rsidRPr="00C36CB0">
              <w:rPr>
                <w:i/>
                <w:sz w:val="22"/>
                <w:szCs w:val="22"/>
                <w:lang w:val="uk-UA"/>
              </w:rPr>
              <w:t xml:space="preserve">(ідентифікаційний код з торговельного, судового або банківського реєстру країни, де офіційно зареєстрований іноземний суб’єкт господарської діяльності) </w:t>
            </w:r>
            <w:r w:rsidRPr="00C36CB0">
              <w:rPr>
                <w:sz w:val="22"/>
                <w:szCs w:val="22"/>
                <w:lang w:val="uk-UA"/>
              </w:rPr>
              <w:t>– для ю</w:t>
            </w:r>
            <w:r>
              <w:rPr>
                <w:sz w:val="22"/>
                <w:szCs w:val="22"/>
                <w:lang w:val="uk-UA"/>
              </w:rPr>
              <w:t>ридичної особи:___________________________________________________________________</w:t>
            </w:r>
          </w:p>
        </w:tc>
      </w:tr>
      <w:tr w:rsidR="00355BDC" w:rsidRPr="00B36582" w14:paraId="2E353821" w14:textId="77777777" w:rsidTr="00556CFE">
        <w:tc>
          <w:tcPr>
            <w:tcW w:w="9355" w:type="dxa"/>
            <w:shd w:val="clear" w:color="auto" w:fill="auto"/>
          </w:tcPr>
          <w:p w14:paraId="1D698367" w14:textId="77777777" w:rsidR="00355BDC" w:rsidRPr="00B36582" w:rsidRDefault="00355BDC" w:rsidP="00556CFE">
            <w:pPr>
              <w:rPr>
                <w:sz w:val="22"/>
                <w:szCs w:val="22"/>
                <w:lang w:val="uk-UA"/>
              </w:rPr>
            </w:pPr>
          </w:p>
          <w:p w14:paraId="73E2D0D2" w14:textId="77777777" w:rsidR="00355BDC" w:rsidRPr="00B36582" w:rsidRDefault="00355BDC" w:rsidP="00556CFE">
            <w:pPr>
              <w:rPr>
                <w:sz w:val="22"/>
                <w:szCs w:val="22"/>
                <w:u w:val="single"/>
                <w:lang w:val="uk-UA"/>
              </w:rPr>
            </w:pPr>
            <w:r w:rsidRPr="00B36582">
              <w:rPr>
                <w:sz w:val="22"/>
                <w:szCs w:val="22"/>
                <w:u w:val="single"/>
                <w:lang w:val="uk-UA"/>
              </w:rPr>
              <w:t xml:space="preserve">Реквізити представника акціонера (за наявності):  </w:t>
            </w:r>
          </w:p>
          <w:p w14:paraId="5F71F04A" w14:textId="77777777" w:rsidR="00355BDC" w:rsidRPr="00B36582" w:rsidRDefault="00355BDC" w:rsidP="00556CFE">
            <w:pPr>
              <w:jc w:val="both"/>
              <w:rPr>
                <w:sz w:val="22"/>
                <w:szCs w:val="22"/>
                <w:lang w:val="uk-UA"/>
              </w:rPr>
            </w:pPr>
            <w:r w:rsidRPr="00B36582">
              <w:rPr>
                <w:sz w:val="22"/>
                <w:szCs w:val="22"/>
                <w:lang w:val="uk-UA"/>
              </w:rPr>
              <w:t>П.І.Б.</w:t>
            </w:r>
            <w:r w:rsidRPr="00B36582">
              <w:rPr>
                <w:bCs/>
                <w:color w:val="000000"/>
                <w:sz w:val="22"/>
                <w:szCs w:val="22"/>
                <w:lang w:val="uk-UA"/>
              </w:rPr>
              <w:t xml:space="preserve"> /найменування</w:t>
            </w:r>
            <w:r w:rsidRPr="00B36582">
              <w:rPr>
                <w:sz w:val="22"/>
                <w:szCs w:val="22"/>
                <w:lang w:val="uk-UA"/>
              </w:rPr>
              <w:t xml:space="preserve"> представника акціонера:__________________________________________</w:t>
            </w:r>
          </w:p>
          <w:p w14:paraId="311C2538" w14:textId="77777777" w:rsidR="00355BDC" w:rsidRPr="00B36582" w:rsidRDefault="00355BDC" w:rsidP="00556CFE">
            <w:pPr>
              <w:jc w:val="both"/>
              <w:rPr>
                <w:b/>
                <w:sz w:val="22"/>
                <w:szCs w:val="22"/>
                <w:lang w:val="uk-UA"/>
              </w:rPr>
            </w:pPr>
            <w:r w:rsidRPr="00B36582">
              <w:rPr>
                <w:sz w:val="22"/>
                <w:szCs w:val="22"/>
                <w:lang w:val="uk-UA"/>
              </w:rPr>
              <w:t>__________________________________________________________________________________</w:t>
            </w:r>
          </w:p>
          <w:p w14:paraId="1FCCA31F" w14:textId="77777777" w:rsidR="00355BDC" w:rsidRPr="00B36582" w:rsidRDefault="00355BDC" w:rsidP="00556CFE">
            <w:pPr>
              <w:rPr>
                <w:sz w:val="22"/>
                <w:szCs w:val="22"/>
                <w:lang w:val="uk-UA"/>
              </w:rPr>
            </w:pPr>
          </w:p>
          <w:p w14:paraId="089AA492" w14:textId="77777777" w:rsidR="00355BDC" w:rsidRDefault="00355BDC" w:rsidP="00556CFE">
            <w:pPr>
              <w:jc w:val="both"/>
              <w:rPr>
                <w:sz w:val="22"/>
                <w:szCs w:val="22"/>
                <w:lang w:val="uk-UA"/>
              </w:rPr>
            </w:pPr>
            <w:r w:rsidRPr="00B36582">
              <w:rPr>
                <w:sz w:val="22"/>
                <w:szCs w:val="22"/>
                <w:lang w:val="uk-UA"/>
              </w:rPr>
              <w:t xml:space="preserve">Назва, серія (за наявності), номер, дата видачі документа, що посвідчує фізичну особу та РНОКПП (за наявності) – для фізичної особи: </w:t>
            </w:r>
            <w:r>
              <w:rPr>
                <w:sz w:val="22"/>
                <w:szCs w:val="22"/>
                <w:lang w:val="uk-UA"/>
              </w:rPr>
              <w:t>___________________________________________</w:t>
            </w:r>
          </w:p>
          <w:p w14:paraId="2FA83361" w14:textId="77777777" w:rsidR="00355BDC" w:rsidRPr="00B36582" w:rsidRDefault="00355BDC" w:rsidP="00556CFE">
            <w:pPr>
              <w:jc w:val="both"/>
              <w:rPr>
                <w:b/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___________________________________________________________________________________</w:t>
            </w:r>
          </w:p>
          <w:p w14:paraId="62C7EEDF" w14:textId="77777777" w:rsidR="00355BDC" w:rsidRPr="00B36582" w:rsidRDefault="00355BDC" w:rsidP="00556CFE">
            <w:pPr>
              <w:rPr>
                <w:sz w:val="22"/>
                <w:szCs w:val="22"/>
                <w:lang w:val="uk-UA"/>
              </w:rPr>
            </w:pPr>
          </w:p>
          <w:p w14:paraId="2B23CAAA" w14:textId="77777777" w:rsidR="00355BDC" w:rsidRPr="00B36582" w:rsidRDefault="00355BDC" w:rsidP="00556CFE">
            <w:pPr>
              <w:rPr>
                <w:sz w:val="22"/>
                <w:szCs w:val="22"/>
                <w:lang w:val="uk-UA"/>
              </w:rPr>
            </w:pPr>
            <w:r w:rsidRPr="00B36582">
              <w:rPr>
                <w:sz w:val="22"/>
                <w:szCs w:val="22"/>
                <w:lang w:val="uk-UA"/>
              </w:rPr>
              <w:t xml:space="preserve">Код за ЄДРПОУ/ ІКЮО  </w:t>
            </w:r>
            <w:r w:rsidRPr="00B36582">
              <w:rPr>
                <w:i/>
                <w:sz w:val="22"/>
                <w:szCs w:val="22"/>
                <w:lang w:val="uk-UA"/>
              </w:rPr>
              <w:t xml:space="preserve">(ідентифікаційний код з торговельного, судового або банківського реєстру країни, де офіційно зареєстрований іноземний суб’єкт господарської діяльності) </w:t>
            </w:r>
            <w:r w:rsidRPr="00B36582">
              <w:rPr>
                <w:sz w:val="22"/>
                <w:szCs w:val="22"/>
                <w:lang w:val="uk-UA"/>
              </w:rPr>
              <w:t>– для юридичної особи:___________________________________________________________________</w:t>
            </w:r>
          </w:p>
          <w:p w14:paraId="17229395" w14:textId="77777777" w:rsidR="00355BDC" w:rsidRPr="00B36582" w:rsidRDefault="00355BDC" w:rsidP="00556CFE">
            <w:pPr>
              <w:rPr>
                <w:sz w:val="22"/>
                <w:szCs w:val="22"/>
                <w:lang w:val="uk-UA"/>
              </w:rPr>
            </w:pPr>
            <w:r w:rsidRPr="00B36582">
              <w:rPr>
                <w:sz w:val="22"/>
                <w:szCs w:val="22"/>
                <w:lang w:val="uk-UA"/>
              </w:rPr>
              <w:t>___________________________________________________________________________________</w:t>
            </w:r>
          </w:p>
          <w:p w14:paraId="24847AF8" w14:textId="77777777" w:rsidR="00355BDC" w:rsidRPr="00B36582" w:rsidRDefault="00355BDC" w:rsidP="00556CFE">
            <w:pPr>
              <w:rPr>
                <w:sz w:val="22"/>
                <w:szCs w:val="22"/>
                <w:lang w:val="uk-UA"/>
              </w:rPr>
            </w:pPr>
          </w:p>
          <w:p w14:paraId="096E4CA5" w14:textId="77777777" w:rsidR="00355BDC" w:rsidRPr="00B36582" w:rsidRDefault="00355BDC" w:rsidP="00556CFE">
            <w:pPr>
              <w:rPr>
                <w:b/>
                <w:bCs/>
                <w:i/>
                <w:iCs/>
                <w:color w:val="000000"/>
                <w:sz w:val="22"/>
                <w:szCs w:val="22"/>
                <w:lang w:val="uk-UA"/>
              </w:rPr>
            </w:pPr>
          </w:p>
          <w:p w14:paraId="677F1388" w14:textId="77777777" w:rsidR="00355BDC" w:rsidRPr="00B36582" w:rsidRDefault="00355BDC" w:rsidP="00556CFE">
            <w:pPr>
              <w:rPr>
                <w:b/>
                <w:bCs/>
                <w:i/>
                <w:iCs/>
                <w:color w:val="000000"/>
                <w:sz w:val="22"/>
                <w:szCs w:val="22"/>
                <w:lang w:val="uk-UA"/>
              </w:rPr>
            </w:pPr>
          </w:p>
          <w:p w14:paraId="111D2E16" w14:textId="77777777" w:rsidR="00355BDC" w:rsidRPr="00B36582" w:rsidRDefault="00355BDC" w:rsidP="00556CFE">
            <w:pPr>
              <w:rPr>
                <w:b/>
                <w:bCs/>
                <w:i/>
                <w:iCs/>
                <w:color w:val="000000"/>
                <w:sz w:val="22"/>
                <w:szCs w:val="22"/>
                <w:lang w:val="uk-UA"/>
              </w:rPr>
            </w:pPr>
          </w:p>
          <w:p w14:paraId="277DC820" w14:textId="77777777" w:rsidR="00355BDC" w:rsidRPr="00B36582" w:rsidRDefault="00355BDC" w:rsidP="00556CFE">
            <w:pPr>
              <w:rPr>
                <w:b/>
                <w:bCs/>
                <w:i/>
                <w:iCs/>
                <w:color w:val="000000"/>
                <w:sz w:val="22"/>
                <w:szCs w:val="22"/>
                <w:lang w:val="uk-UA"/>
              </w:rPr>
            </w:pPr>
          </w:p>
          <w:p w14:paraId="1F734E11" w14:textId="77777777" w:rsidR="00355BDC" w:rsidRPr="00B36582" w:rsidRDefault="00355BDC" w:rsidP="00556CFE">
            <w:pPr>
              <w:rPr>
                <w:b/>
                <w:bCs/>
                <w:i/>
                <w:iCs/>
                <w:color w:val="000000"/>
                <w:sz w:val="22"/>
                <w:szCs w:val="22"/>
                <w:lang w:val="uk-UA"/>
              </w:rPr>
            </w:pPr>
          </w:p>
          <w:p w14:paraId="25869EDF" w14:textId="77777777" w:rsidR="00355BDC" w:rsidRPr="00B36582" w:rsidRDefault="00355BDC" w:rsidP="00556CFE">
            <w:pPr>
              <w:rPr>
                <w:b/>
                <w:bCs/>
                <w:i/>
                <w:iCs/>
                <w:color w:val="000000"/>
                <w:sz w:val="22"/>
                <w:szCs w:val="22"/>
                <w:lang w:val="uk-UA"/>
              </w:rPr>
            </w:pPr>
          </w:p>
          <w:p w14:paraId="3889896F" w14:textId="77777777" w:rsidR="00355BDC" w:rsidRDefault="00355BDC" w:rsidP="00556CFE">
            <w:pPr>
              <w:rPr>
                <w:b/>
                <w:bCs/>
                <w:i/>
                <w:iCs/>
                <w:color w:val="000000"/>
                <w:sz w:val="22"/>
                <w:szCs w:val="22"/>
                <w:lang w:val="uk-UA"/>
              </w:rPr>
            </w:pPr>
          </w:p>
          <w:p w14:paraId="0F6A388D" w14:textId="77777777" w:rsidR="00355BDC" w:rsidRPr="00B36582" w:rsidRDefault="00355BDC" w:rsidP="00556CFE">
            <w:pPr>
              <w:rPr>
                <w:b/>
                <w:bCs/>
                <w:i/>
                <w:iCs/>
                <w:color w:val="000000"/>
                <w:sz w:val="22"/>
                <w:szCs w:val="22"/>
                <w:lang w:val="uk-UA"/>
              </w:rPr>
            </w:pPr>
          </w:p>
          <w:p w14:paraId="790828CD" w14:textId="1F0D3107" w:rsidR="00355BDC" w:rsidRPr="00B36582" w:rsidRDefault="00355BDC" w:rsidP="00355BDC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</w:p>
          <w:p w14:paraId="4912276D" w14:textId="77777777" w:rsidR="00355BDC" w:rsidRPr="00B36582" w:rsidRDefault="00355BDC" w:rsidP="00556CFE">
            <w:pPr>
              <w:jc w:val="right"/>
              <w:rPr>
                <w:sz w:val="22"/>
                <w:szCs w:val="22"/>
                <w:lang w:val="uk-UA"/>
              </w:rPr>
            </w:pPr>
            <w:r w:rsidRPr="00B36582">
              <w:rPr>
                <w:b/>
                <w:sz w:val="22"/>
                <w:szCs w:val="22"/>
                <w:lang w:val="uk-UA"/>
              </w:rPr>
              <w:t>Підпис акціонера/представника акціонера</w:t>
            </w:r>
            <w:r w:rsidRPr="00B36582">
              <w:rPr>
                <w:bCs/>
                <w:color w:val="000000"/>
                <w:sz w:val="22"/>
                <w:szCs w:val="22"/>
                <w:lang w:val="uk-UA"/>
              </w:rPr>
              <w:t xml:space="preserve"> </w:t>
            </w:r>
          </w:p>
          <w:p w14:paraId="587F4A40" w14:textId="77777777" w:rsidR="00355BDC" w:rsidRPr="00B36582" w:rsidRDefault="00355BDC" w:rsidP="00556CFE">
            <w:pPr>
              <w:rPr>
                <w:b/>
                <w:bCs/>
                <w:i/>
                <w:iCs/>
                <w:color w:val="000000"/>
                <w:sz w:val="22"/>
                <w:szCs w:val="22"/>
                <w:lang w:val="uk-UA"/>
              </w:rPr>
            </w:pPr>
          </w:p>
          <w:p w14:paraId="2650684C" w14:textId="77777777" w:rsidR="00355BDC" w:rsidRPr="00B36582" w:rsidRDefault="00355BDC" w:rsidP="00556CFE">
            <w:pPr>
              <w:rPr>
                <w:b/>
                <w:bCs/>
                <w:i/>
                <w:iCs/>
                <w:color w:val="000000"/>
                <w:sz w:val="22"/>
                <w:szCs w:val="22"/>
                <w:lang w:val="uk-UA"/>
              </w:rPr>
            </w:pPr>
          </w:p>
          <w:p w14:paraId="75BDE66D" w14:textId="77777777" w:rsidR="00355BDC" w:rsidRPr="00B36582" w:rsidRDefault="00355BDC" w:rsidP="00556CFE">
            <w:pPr>
              <w:rPr>
                <w:b/>
                <w:bCs/>
                <w:i/>
                <w:iCs/>
                <w:color w:val="000000"/>
                <w:sz w:val="22"/>
                <w:szCs w:val="22"/>
                <w:lang w:val="uk-UA"/>
              </w:rPr>
            </w:pPr>
          </w:p>
          <w:p w14:paraId="113DD3FE" w14:textId="77777777" w:rsidR="00355BDC" w:rsidRDefault="00355BDC" w:rsidP="00556CFE">
            <w:pPr>
              <w:rPr>
                <w:b/>
                <w:bCs/>
                <w:i/>
                <w:iCs/>
                <w:color w:val="000000"/>
                <w:sz w:val="22"/>
                <w:szCs w:val="22"/>
                <w:lang w:val="uk-UA"/>
              </w:rPr>
            </w:pPr>
          </w:p>
          <w:p w14:paraId="0BFA7C70" w14:textId="77777777" w:rsidR="00355BDC" w:rsidRPr="00B36582" w:rsidRDefault="00355BDC" w:rsidP="00556CFE">
            <w:pPr>
              <w:rPr>
                <w:b/>
                <w:bCs/>
                <w:i/>
                <w:iCs/>
                <w:color w:val="000000"/>
                <w:sz w:val="22"/>
                <w:szCs w:val="22"/>
                <w:lang w:val="uk-UA"/>
              </w:rPr>
            </w:pPr>
            <w:r w:rsidRPr="00B36582">
              <w:rPr>
                <w:b/>
                <w:bCs/>
                <w:i/>
                <w:iCs/>
                <w:color w:val="000000"/>
                <w:sz w:val="22"/>
                <w:szCs w:val="22"/>
                <w:lang w:val="uk-UA"/>
              </w:rPr>
              <w:lastRenderedPageBreak/>
              <w:t>Питання, винесене на голосування:</w:t>
            </w:r>
          </w:p>
          <w:p w14:paraId="3C152A08" w14:textId="29AE4FE9" w:rsidR="00355BDC" w:rsidRPr="006D7E11" w:rsidRDefault="00355BDC" w:rsidP="00355BDC">
            <w:pPr>
              <w:jc w:val="both"/>
              <w:rPr>
                <w:b/>
                <w:lang w:val="uk-UA"/>
              </w:rPr>
            </w:pPr>
            <w:r w:rsidRPr="006D7E11">
              <w:rPr>
                <w:b/>
                <w:lang w:val="uk-UA"/>
              </w:rPr>
              <w:t xml:space="preserve">Питання № </w:t>
            </w:r>
            <w:r>
              <w:rPr>
                <w:b/>
                <w:lang w:val="uk-UA"/>
              </w:rPr>
              <w:t>1</w:t>
            </w:r>
            <w:r w:rsidRPr="006D7E11">
              <w:rPr>
                <w:b/>
                <w:lang w:val="uk-UA"/>
              </w:rPr>
              <w:t xml:space="preserve">: </w:t>
            </w:r>
          </w:p>
          <w:p w14:paraId="4B9CAA31" w14:textId="16CE2FBB" w:rsidR="00355BDC" w:rsidRPr="006D7E11" w:rsidRDefault="00355BDC" w:rsidP="00355BDC">
            <w:pPr>
              <w:jc w:val="both"/>
              <w:rPr>
                <w:b/>
                <w:lang w:val="uk-UA"/>
              </w:rPr>
            </w:pPr>
            <w:r w:rsidRPr="006D7E11">
              <w:rPr>
                <w:b/>
                <w:lang w:val="uk-UA"/>
              </w:rPr>
              <w:t>1.</w:t>
            </w:r>
            <w:r w:rsidRPr="006D7E11">
              <w:rPr>
                <w:lang w:val="uk-UA"/>
              </w:rPr>
              <w:t xml:space="preserve"> Обрання персонального складу Лічильної комісії загальних зборів, прийняття рішення про припинення повноважень Лічильної комісії загальних зборів.</w:t>
            </w:r>
          </w:p>
          <w:p w14:paraId="5439FAE8" w14:textId="77777777" w:rsidR="00355BDC" w:rsidRPr="006D7E11" w:rsidRDefault="00355BDC" w:rsidP="00355BDC">
            <w:pPr>
              <w:jc w:val="both"/>
              <w:rPr>
                <w:b/>
                <w:lang w:val="az-Cyrl-AZ"/>
              </w:rPr>
            </w:pPr>
            <w:proofErr w:type="spellStart"/>
            <w:r w:rsidRPr="006D7E11">
              <w:rPr>
                <w:b/>
                <w:lang w:val="uk-UA"/>
              </w:rPr>
              <w:t>Пр</w:t>
            </w:r>
            <w:proofErr w:type="spellEnd"/>
            <w:r w:rsidRPr="006D7E11">
              <w:rPr>
                <w:b/>
                <w:lang w:val="az-Cyrl-AZ"/>
              </w:rPr>
              <w:t>оект рішення з питання № 1 порядку денного:</w:t>
            </w:r>
          </w:p>
          <w:p w14:paraId="4F5B7FB4" w14:textId="77777777" w:rsidR="00355BDC" w:rsidRPr="0054377F" w:rsidRDefault="00355BDC" w:rsidP="00355BDC">
            <w:pPr>
              <w:jc w:val="both"/>
              <w:rPr>
                <w:lang w:val="az-Cyrl-AZ"/>
              </w:rPr>
            </w:pPr>
            <w:r w:rsidRPr="006D7E11">
              <w:rPr>
                <w:lang w:val="az-Cyrl-AZ"/>
              </w:rPr>
              <w:t xml:space="preserve">Затвердити рішення Наглядової ради Товариства призначити лічильну  комісію  </w:t>
            </w:r>
            <w:r w:rsidRPr="0054377F">
              <w:rPr>
                <w:lang w:val="az-Cyrl-AZ"/>
              </w:rPr>
              <w:t>Загальних зборів у складі:</w:t>
            </w:r>
          </w:p>
          <w:p w14:paraId="043F0C0A" w14:textId="77777777" w:rsidR="00355BDC" w:rsidRPr="0054377F" w:rsidRDefault="00355BDC" w:rsidP="00355BDC">
            <w:pPr>
              <w:pStyle w:val="a3"/>
              <w:numPr>
                <w:ilvl w:val="0"/>
                <w:numId w:val="1"/>
              </w:numPr>
              <w:suppressAutoHyphens/>
              <w:ind w:left="0"/>
              <w:jc w:val="both"/>
              <w:rPr>
                <w:rFonts w:ascii="Times New Roman" w:hAnsi="Times New Roman"/>
                <w:iCs/>
                <w:sz w:val="24"/>
                <w:szCs w:val="24"/>
                <w:lang w:val="az-Cyrl-AZ"/>
              </w:rPr>
            </w:pPr>
            <w:r w:rsidRPr="0054377F">
              <w:rPr>
                <w:rFonts w:ascii="Times New Roman" w:hAnsi="Times New Roman"/>
                <w:sz w:val="24"/>
                <w:szCs w:val="24"/>
                <w:lang w:val="az-Cyrl-AZ"/>
              </w:rPr>
              <w:t xml:space="preserve">Тюпа М.М. -   </w:t>
            </w:r>
            <w:r w:rsidRPr="0054377F">
              <w:rPr>
                <w:rFonts w:ascii="Times New Roman" w:hAnsi="Times New Roman"/>
                <w:iCs/>
                <w:sz w:val="24"/>
                <w:szCs w:val="24"/>
                <w:lang w:val="az-Cyrl-AZ"/>
              </w:rPr>
              <w:t>Голова лічильної комісії.</w:t>
            </w:r>
          </w:p>
          <w:p w14:paraId="01BD817A" w14:textId="77777777" w:rsidR="00355BDC" w:rsidRPr="0054377F" w:rsidRDefault="00355BDC" w:rsidP="00355BDC">
            <w:pPr>
              <w:pStyle w:val="a3"/>
              <w:numPr>
                <w:ilvl w:val="0"/>
                <w:numId w:val="1"/>
              </w:numPr>
              <w:suppressAutoHyphens/>
              <w:ind w:left="0"/>
              <w:jc w:val="both"/>
              <w:rPr>
                <w:rStyle w:val="apple-converted-space"/>
                <w:rFonts w:ascii="Times New Roman" w:hAnsi="Times New Roman"/>
                <w:iCs/>
                <w:sz w:val="24"/>
                <w:szCs w:val="24"/>
                <w:lang w:val="az-Cyrl-AZ"/>
              </w:rPr>
            </w:pPr>
            <w:r w:rsidRPr="0054377F">
              <w:rPr>
                <w:rFonts w:ascii="Times New Roman" w:hAnsi="Times New Roman"/>
                <w:sz w:val="24"/>
                <w:szCs w:val="24"/>
                <w:shd w:val="clear" w:color="auto" w:fill="FFFFFF"/>
                <w:lang w:val="az-Cyrl-AZ"/>
              </w:rPr>
              <w:t xml:space="preserve">Сокол І.А. </w:t>
            </w:r>
            <w:r w:rsidRPr="0054377F">
              <w:rPr>
                <w:rStyle w:val="apple-converted-space"/>
                <w:rFonts w:ascii="Times New Roman" w:hAnsi="Times New Roman"/>
                <w:iCs/>
                <w:sz w:val="24"/>
                <w:szCs w:val="24"/>
                <w:shd w:val="clear" w:color="auto" w:fill="FFFFFF"/>
                <w:lang w:val="az-Cyrl-AZ"/>
              </w:rPr>
              <w:t>–   член лічильної комісії.</w:t>
            </w:r>
          </w:p>
          <w:p w14:paraId="5E1CCE61" w14:textId="77777777" w:rsidR="00355BDC" w:rsidRPr="0054377F" w:rsidRDefault="00355BDC" w:rsidP="00355BDC">
            <w:pPr>
              <w:pStyle w:val="a3"/>
              <w:numPr>
                <w:ilvl w:val="0"/>
                <w:numId w:val="1"/>
              </w:numPr>
              <w:suppressAutoHyphens/>
              <w:ind w:left="0"/>
              <w:jc w:val="both"/>
              <w:rPr>
                <w:rFonts w:ascii="Times New Roman" w:hAnsi="Times New Roman"/>
                <w:iCs/>
                <w:sz w:val="24"/>
                <w:szCs w:val="24"/>
                <w:lang w:val="az-Cyrl-AZ"/>
              </w:rPr>
            </w:pPr>
            <w:r w:rsidRPr="0054377F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az-Cyrl-AZ"/>
              </w:rPr>
              <w:t xml:space="preserve">Чуйко Н.А. -  </w:t>
            </w:r>
            <w:r w:rsidRPr="0054377F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  <w:lang w:val="az-Cyrl-AZ"/>
              </w:rPr>
              <w:t>член лічильної комісії.</w:t>
            </w:r>
          </w:p>
          <w:p w14:paraId="12264DC3" w14:textId="77777777" w:rsidR="00355BDC" w:rsidRPr="006D7E11" w:rsidRDefault="00355BDC" w:rsidP="00355BDC">
            <w:pPr>
              <w:jc w:val="both"/>
              <w:rPr>
                <w:iCs/>
                <w:lang w:val="az-Cyrl-AZ"/>
              </w:rPr>
            </w:pPr>
            <w:r w:rsidRPr="0054377F">
              <w:rPr>
                <w:iCs/>
                <w:lang w:val="az-Cyrl-AZ"/>
              </w:rPr>
              <w:t>Припинити повноваження членів лічильної</w:t>
            </w:r>
            <w:r w:rsidRPr="006D7E11">
              <w:rPr>
                <w:iCs/>
                <w:lang w:val="az-Cyrl-AZ"/>
              </w:rPr>
              <w:t xml:space="preserve"> комісії з моменту закриття загальних зборів акціонерів Товариства.</w:t>
            </w:r>
          </w:p>
          <w:tbl>
            <w:tblPr>
              <w:tblW w:w="0" w:type="auto"/>
              <w:tblInd w:w="846" w:type="dxa"/>
              <w:tblLook w:val="00A0" w:firstRow="1" w:lastRow="0" w:firstColumn="1" w:lastColumn="0" w:noHBand="0" w:noVBand="0"/>
            </w:tblPr>
            <w:tblGrid>
              <w:gridCol w:w="703"/>
              <w:gridCol w:w="1933"/>
              <w:gridCol w:w="761"/>
              <w:gridCol w:w="1945"/>
            </w:tblGrid>
            <w:tr w:rsidR="00355BDC" w:rsidRPr="00B36582" w14:paraId="2D4FF72E" w14:textId="77777777" w:rsidTr="00556CFE">
              <w:tc>
                <w:tcPr>
                  <w:tcW w:w="7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23F951B" w14:textId="77777777" w:rsidR="00355BDC" w:rsidRPr="00B36582" w:rsidRDefault="00355BDC" w:rsidP="00556CFE">
                  <w:pPr>
                    <w:jc w:val="both"/>
                    <w:rPr>
                      <w:bCs/>
                      <w:sz w:val="22"/>
                      <w:szCs w:val="22"/>
                      <w:lang w:val="uk-UA"/>
                    </w:rPr>
                  </w:pPr>
                </w:p>
                <w:p w14:paraId="4C47EFB8" w14:textId="77777777" w:rsidR="00355BDC" w:rsidRPr="00B36582" w:rsidRDefault="00355BDC" w:rsidP="00556CFE">
                  <w:pPr>
                    <w:jc w:val="both"/>
                    <w:rPr>
                      <w:bCs/>
                      <w:sz w:val="22"/>
                      <w:szCs w:val="22"/>
                      <w:lang w:val="uk-UA"/>
                    </w:rPr>
                  </w:pPr>
                </w:p>
              </w:tc>
              <w:tc>
                <w:tcPr>
                  <w:tcW w:w="1933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EC4478C" w14:textId="77777777" w:rsidR="00355BDC" w:rsidRPr="00B36582" w:rsidRDefault="00355BDC" w:rsidP="00556CFE">
                  <w:pPr>
                    <w:jc w:val="both"/>
                    <w:rPr>
                      <w:bCs/>
                      <w:sz w:val="22"/>
                      <w:szCs w:val="22"/>
                      <w:lang w:val="uk-UA"/>
                    </w:rPr>
                  </w:pPr>
                  <w:r w:rsidRPr="00B36582">
                    <w:rPr>
                      <w:bCs/>
                      <w:color w:val="000000"/>
                      <w:sz w:val="22"/>
                      <w:szCs w:val="22"/>
                      <w:lang w:val="uk-UA"/>
                    </w:rPr>
                    <w:t>ЗА</w:t>
                  </w:r>
                </w:p>
              </w:tc>
              <w:tc>
                <w:tcPr>
                  <w:tcW w:w="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AF9C0AB" w14:textId="77777777" w:rsidR="00355BDC" w:rsidRPr="00B36582" w:rsidRDefault="00355BDC" w:rsidP="00556CFE">
                  <w:pPr>
                    <w:jc w:val="both"/>
                    <w:rPr>
                      <w:bCs/>
                      <w:sz w:val="22"/>
                      <w:szCs w:val="22"/>
                      <w:lang w:val="uk-UA"/>
                    </w:rPr>
                  </w:pPr>
                </w:p>
              </w:tc>
              <w:tc>
                <w:tcPr>
                  <w:tcW w:w="194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A612EDE" w14:textId="77777777" w:rsidR="00355BDC" w:rsidRPr="00B36582" w:rsidRDefault="00355BDC" w:rsidP="00556CFE">
                  <w:pPr>
                    <w:jc w:val="both"/>
                    <w:rPr>
                      <w:bCs/>
                      <w:sz w:val="22"/>
                      <w:szCs w:val="22"/>
                      <w:lang w:val="uk-UA"/>
                    </w:rPr>
                  </w:pPr>
                  <w:r w:rsidRPr="00B36582">
                    <w:rPr>
                      <w:bCs/>
                      <w:color w:val="000000"/>
                      <w:sz w:val="22"/>
                      <w:szCs w:val="22"/>
                      <w:lang w:val="uk-UA"/>
                    </w:rPr>
                    <w:t>ПРОТИ</w:t>
                  </w:r>
                </w:p>
              </w:tc>
            </w:tr>
          </w:tbl>
          <w:p w14:paraId="6FCA7534" w14:textId="77777777" w:rsidR="00355BDC" w:rsidRPr="00B36582" w:rsidRDefault="00355BDC" w:rsidP="00556CFE">
            <w:pPr>
              <w:jc w:val="both"/>
              <w:rPr>
                <w:bCs/>
                <w:color w:val="000000"/>
                <w:sz w:val="22"/>
                <w:szCs w:val="22"/>
                <w:lang w:val="uk-UA"/>
              </w:rPr>
            </w:pPr>
          </w:p>
          <w:p w14:paraId="44FF2F65" w14:textId="77777777" w:rsidR="00355BDC" w:rsidRPr="00B36582" w:rsidRDefault="00355BDC" w:rsidP="00556CFE">
            <w:pPr>
              <w:rPr>
                <w:b/>
                <w:bCs/>
                <w:i/>
                <w:iCs/>
                <w:color w:val="000000"/>
                <w:sz w:val="22"/>
                <w:szCs w:val="22"/>
                <w:lang w:val="uk-UA"/>
              </w:rPr>
            </w:pPr>
            <w:r w:rsidRPr="00B36582">
              <w:rPr>
                <w:b/>
                <w:bCs/>
                <w:i/>
                <w:iCs/>
                <w:color w:val="000000"/>
                <w:sz w:val="22"/>
                <w:szCs w:val="22"/>
                <w:lang w:val="uk-UA"/>
              </w:rPr>
              <w:t>Питання, винесене на голосування:</w:t>
            </w:r>
          </w:p>
          <w:p w14:paraId="1E588B91" w14:textId="77777777" w:rsidR="00355BDC" w:rsidRPr="006D7E11" w:rsidRDefault="00355BDC" w:rsidP="00355BDC">
            <w:pPr>
              <w:jc w:val="both"/>
              <w:rPr>
                <w:b/>
                <w:lang w:val="uk-UA"/>
              </w:rPr>
            </w:pPr>
            <w:r w:rsidRPr="006D7E11">
              <w:rPr>
                <w:b/>
                <w:lang w:val="uk-UA"/>
              </w:rPr>
              <w:t xml:space="preserve">Питання № 2: </w:t>
            </w:r>
          </w:p>
          <w:p w14:paraId="45EEF445" w14:textId="77777777" w:rsidR="00355BDC" w:rsidRPr="006D7E11" w:rsidRDefault="00355BDC" w:rsidP="00355BDC">
            <w:pPr>
              <w:jc w:val="both"/>
              <w:rPr>
                <w:lang w:val="uk-UA"/>
              </w:rPr>
            </w:pPr>
            <w:r w:rsidRPr="006D7E11">
              <w:rPr>
                <w:b/>
                <w:lang w:val="uk-UA"/>
              </w:rPr>
              <w:t>2.</w:t>
            </w:r>
            <w:r w:rsidRPr="006D7E11">
              <w:rPr>
                <w:lang w:val="uk-UA"/>
              </w:rPr>
              <w:t>Про надання повноважень Голові та Секретарю  загальних зборів підписати протокол позачергових загальних зборів акціонерів.</w:t>
            </w:r>
          </w:p>
          <w:p w14:paraId="7B1DD68D" w14:textId="77777777" w:rsidR="00355BDC" w:rsidRPr="006D7E11" w:rsidRDefault="00355BDC" w:rsidP="00355BDC">
            <w:pPr>
              <w:jc w:val="both"/>
              <w:rPr>
                <w:b/>
                <w:lang w:val="uk-UA"/>
              </w:rPr>
            </w:pPr>
            <w:r w:rsidRPr="006D7E11">
              <w:rPr>
                <w:b/>
                <w:lang w:val="uk-UA"/>
              </w:rPr>
              <w:t>Проект рішення з питання № 2 порядку денного:</w:t>
            </w:r>
          </w:p>
          <w:p w14:paraId="42BCD71C" w14:textId="77777777" w:rsidR="00355BDC" w:rsidRPr="0054377F" w:rsidRDefault="00355BDC" w:rsidP="00355BDC">
            <w:pPr>
              <w:pStyle w:val="a3"/>
              <w:tabs>
                <w:tab w:val="left" w:pos="0"/>
              </w:tabs>
              <w:suppressAutoHyphens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4377F">
              <w:rPr>
                <w:rFonts w:ascii="Times New Roman" w:hAnsi="Times New Roman"/>
                <w:sz w:val="24"/>
                <w:szCs w:val="24"/>
                <w:lang w:val="uk-UA"/>
              </w:rPr>
              <w:t>Затвердити рішення Наглядової ради Товариства:</w:t>
            </w:r>
          </w:p>
          <w:p w14:paraId="6195189F" w14:textId="77777777" w:rsidR="00355BDC" w:rsidRPr="0054377F" w:rsidRDefault="00355BDC" w:rsidP="00355BDC">
            <w:pPr>
              <w:jc w:val="both"/>
              <w:rPr>
                <w:shd w:val="clear" w:color="auto" w:fill="FFFFFF"/>
                <w:lang w:val="uk-UA"/>
              </w:rPr>
            </w:pPr>
            <w:r w:rsidRPr="0054377F">
              <w:rPr>
                <w:lang w:val="uk-UA"/>
              </w:rPr>
              <w:t xml:space="preserve">Обрати Головою (Головуючим)  позачергових загальних зборів акціонерів </w:t>
            </w:r>
            <w:r w:rsidRPr="0054377F">
              <w:rPr>
                <w:iCs/>
                <w:lang w:val="uk-UA"/>
              </w:rPr>
              <w:t xml:space="preserve">Майстренка О. В., </w:t>
            </w:r>
            <w:r w:rsidRPr="0054377F">
              <w:rPr>
                <w:shd w:val="clear" w:color="auto" w:fill="FFFFFF"/>
                <w:lang w:val="uk-UA"/>
              </w:rPr>
              <w:t xml:space="preserve">обрати  Секретарем позачергових загальних зборів </w:t>
            </w:r>
            <w:proofErr w:type="spellStart"/>
            <w:r w:rsidRPr="0054377F">
              <w:rPr>
                <w:shd w:val="clear" w:color="auto" w:fill="FFFFFF"/>
                <w:lang w:val="uk-UA"/>
              </w:rPr>
              <w:t>Діхтяра</w:t>
            </w:r>
            <w:proofErr w:type="spellEnd"/>
            <w:r w:rsidRPr="0054377F">
              <w:rPr>
                <w:shd w:val="clear" w:color="auto" w:fill="FFFFFF"/>
                <w:lang w:val="uk-UA"/>
              </w:rPr>
              <w:t xml:space="preserve"> В. Л. </w:t>
            </w:r>
            <w:r w:rsidRPr="0054377F">
              <w:rPr>
                <w:bCs/>
                <w:iCs/>
                <w:lang w:val="uk-UA"/>
              </w:rPr>
              <w:t>Надати повноваження Голові загальних зборів акціонерів</w:t>
            </w:r>
            <w:r w:rsidRPr="0054377F">
              <w:rPr>
                <w:iCs/>
                <w:lang w:val="uk-UA"/>
              </w:rPr>
              <w:t xml:space="preserve">   </w:t>
            </w:r>
            <w:r w:rsidRPr="0054377F">
              <w:rPr>
                <w:iCs/>
                <w:shd w:val="clear" w:color="auto" w:fill="FFFFFF"/>
                <w:lang w:val="uk-UA"/>
              </w:rPr>
              <w:t>та Секретарю загальних зборів акціонерів</w:t>
            </w:r>
            <w:r w:rsidRPr="0054377F">
              <w:rPr>
                <w:shd w:val="clear" w:color="auto" w:fill="FFFFFF"/>
                <w:lang w:val="uk-UA"/>
              </w:rPr>
              <w:t>, призначених рішенням Наглядової ради Товариства, відповідно до вимог Статуту Товариства,  підписати протокол загальних зборів акціонерів.</w:t>
            </w:r>
          </w:p>
          <w:tbl>
            <w:tblPr>
              <w:tblW w:w="0" w:type="auto"/>
              <w:tblInd w:w="846" w:type="dxa"/>
              <w:tblLook w:val="00A0" w:firstRow="1" w:lastRow="0" w:firstColumn="1" w:lastColumn="0" w:noHBand="0" w:noVBand="0"/>
            </w:tblPr>
            <w:tblGrid>
              <w:gridCol w:w="703"/>
              <w:gridCol w:w="1933"/>
              <w:gridCol w:w="761"/>
              <w:gridCol w:w="1945"/>
            </w:tblGrid>
            <w:tr w:rsidR="00355BDC" w:rsidRPr="00B36582" w14:paraId="7F78B274" w14:textId="77777777" w:rsidTr="00556CFE">
              <w:tc>
                <w:tcPr>
                  <w:tcW w:w="7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B017B6E" w14:textId="77777777" w:rsidR="00355BDC" w:rsidRPr="00B36582" w:rsidRDefault="00355BDC" w:rsidP="00556CFE">
                  <w:pPr>
                    <w:jc w:val="both"/>
                    <w:rPr>
                      <w:bCs/>
                      <w:sz w:val="22"/>
                      <w:szCs w:val="22"/>
                      <w:lang w:val="uk-UA"/>
                    </w:rPr>
                  </w:pPr>
                </w:p>
                <w:p w14:paraId="62E91DD3" w14:textId="77777777" w:rsidR="00355BDC" w:rsidRPr="00B36582" w:rsidRDefault="00355BDC" w:rsidP="00556CFE">
                  <w:pPr>
                    <w:jc w:val="both"/>
                    <w:rPr>
                      <w:bCs/>
                      <w:sz w:val="22"/>
                      <w:szCs w:val="22"/>
                      <w:lang w:val="uk-UA"/>
                    </w:rPr>
                  </w:pPr>
                </w:p>
              </w:tc>
              <w:tc>
                <w:tcPr>
                  <w:tcW w:w="1933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42A12F4" w14:textId="77777777" w:rsidR="00355BDC" w:rsidRPr="00B36582" w:rsidRDefault="00355BDC" w:rsidP="00556CFE">
                  <w:pPr>
                    <w:jc w:val="both"/>
                    <w:rPr>
                      <w:bCs/>
                      <w:sz w:val="22"/>
                      <w:szCs w:val="22"/>
                      <w:lang w:val="uk-UA"/>
                    </w:rPr>
                  </w:pPr>
                  <w:r w:rsidRPr="00B36582">
                    <w:rPr>
                      <w:bCs/>
                      <w:color w:val="000000"/>
                      <w:sz w:val="22"/>
                      <w:szCs w:val="22"/>
                      <w:lang w:val="uk-UA"/>
                    </w:rPr>
                    <w:t>ЗА</w:t>
                  </w:r>
                </w:p>
              </w:tc>
              <w:tc>
                <w:tcPr>
                  <w:tcW w:w="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D25D24F" w14:textId="77777777" w:rsidR="00355BDC" w:rsidRPr="00B36582" w:rsidRDefault="00355BDC" w:rsidP="00556CFE">
                  <w:pPr>
                    <w:jc w:val="both"/>
                    <w:rPr>
                      <w:bCs/>
                      <w:sz w:val="22"/>
                      <w:szCs w:val="22"/>
                      <w:lang w:val="uk-UA"/>
                    </w:rPr>
                  </w:pPr>
                </w:p>
              </w:tc>
              <w:tc>
                <w:tcPr>
                  <w:tcW w:w="194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F021F54" w14:textId="77777777" w:rsidR="00355BDC" w:rsidRPr="00B36582" w:rsidRDefault="00355BDC" w:rsidP="00556CFE">
                  <w:pPr>
                    <w:jc w:val="both"/>
                    <w:rPr>
                      <w:bCs/>
                      <w:sz w:val="22"/>
                      <w:szCs w:val="22"/>
                      <w:lang w:val="uk-UA"/>
                    </w:rPr>
                  </w:pPr>
                  <w:r w:rsidRPr="00B36582">
                    <w:rPr>
                      <w:bCs/>
                      <w:color w:val="000000"/>
                      <w:sz w:val="22"/>
                      <w:szCs w:val="22"/>
                      <w:lang w:val="uk-UA"/>
                    </w:rPr>
                    <w:t>ПРОТИ</w:t>
                  </w:r>
                </w:p>
              </w:tc>
            </w:tr>
          </w:tbl>
          <w:p w14:paraId="5462FD48" w14:textId="77777777" w:rsidR="00355BDC" w:rsidRDefault="00355BDC" w:rsidP="00556CFE">
            <w:pPr>
              <w:rPr>
                <w:b/>
                <w:bCs/>
                <w:i/>
                <w:iCs/>
                <w:color w:val="000000"/>
                <w:sz w:val="22"/>
                <w:szCs w:val="22"/>
                <w:lang w:val="uk-UA"/>
              </w:rPr>
            </w:pPr>
          </w:p>
          <w:p w14:paraId="749B97C8" w14:textId="77777777" w:rsidR="00355BDC" w:rsidRPr="00B36582" w:rsidRDefault="00355BDC" w:rsidP="00556CFE">
            <w:pPr>
              <w:rPr>
                <w:b/>
                <w:bCs/>
                <w:i/>
                <w:iCs/>
                <w:color w:val="000000"/>
                <w:sz w:val="22"/>
                <w:szCs w:val="22"/>
                <w:lang w:val="uk-UA"/>
              </w:rPr>
            </w:pPr>
            <w:r w:rsidRPr="00B36582">
              <w:rPr>
                <w:b/>
                <w:bCs/>
                <w:i/>
                <w:iCs/>
                <w:color w:val="000000"/>
                <w:sz w:val="22"/>
                <w:szCs w:val="22"/>
                <w:lang w:val="uk-UA"/>
              </w:rPr>
              <w:t>Питання, винесене на голосування:</w:t>
            </w:r>
          </w:p>
          <w:p w14:paraId="09836F5B" w14:textId="77777777" w:rsidR="00355BDC" w:rsidRPr="006D7E11" w:rsidRDefault="00355BDC" w:rsidP="00355BDC">
            <w:pPr>
              <w:pStyle w:val="a3"/>
              <w:numPr>
                <w:ilvl w:val="0"/>
                <w:numId w:val="2"/>
              </w:numPr>
              <w:tabs>
                <w:tab w:val="left" w:pos="0"/>
              </w:tabs>
              <w:suppressAutoHyphens/>
              <w:ind w:left="0"/>
              <w:jc w:val="both"/>
              <w:rPr>
                <w:rFonts w:ascii="Times New Roman" w:eastAsia="Times New Roman" w:hAnsi="Times New Roman"/>
                <w:lang w:val="uk-UA" w:eastAsia="ru-RU"/>
              </w:rPr>
            </w:pPr>
            <w:r w:rsidRPr="006D7E11">
              <w:rPr>
                <w:rFonts w:ascii="Times New Roman" w:eastAsia="Times New Roman" w:hAnsi="Times New Roman"/>
                <w:b/>
                <w:lang w:val="uk-UA" w:eastAsia="ru-RU"/>
              </w:rPr>
              <w:t xml:space="preserve">Питання № 3: </w:t>
            </w:r>
          </w:p>
          <w:p w14:paraId="1253AEA2" w14:textId="1B36EC0C" w:rsidR="00355BDC" w:rsidRPr="006D7E11" w:rsidRDefault="00355BDC" w:rsidP="00355BDC">
            <w:pPr>
              <w:jc w:val="both"/>
              <w:rPr>
                <w:lang w:val="uk-UA"/>
              </w:rPr>
            </w:pPr>
            <w:r w:rsidRPr="006D7E11">
              <w:rPr>
                <w:b/>
                <w:lang w:val="uk-UA"/>
              </w:rPr>
              <w:t>3.</w:t>
            </w:r>
            <w:r w:rsidRPr="006D7E11">
              <w:rPr>
                <w:lang w:val="uk-UA"/>
              </w:rPr>
              <w:t xml:space="preserve"> </w:t>
            </w:r>
            <w:r w:rsidRPr="0054377F">
              <w:rPr>
                <w:lang w:val="uk-UA"/>
              </w:rPr>
              <w:t xml:space="preserve">Про включення ПрАТ «Днiпровський КПК» до </w:t>
            </w:r>
            <w:r w:rsidR="0054377F" w:rsidRPr="0054377F">
              <w:rPr>
                <w:lang w:val="uk-UA"/>
              </w:rPr>
              <w:t>складу</w:t>
            </w:r>
            <w:r w:rsidRPr="0054377F">
              <w:rPr>
                <w:lang w:val="uk-UA"/>
              </w:rPr>
              <w:t xml:space="preserve"> позичальників за Генеральним договором на здійснення </w:t>
            </w:r>
            <w:r w:rsidRPr="00C443FC">
              <w:rPr>
                <w:lang w:val="uk-UA"/>
              </w:rPr>
              <w:t xml:space="preserve">кредитних операцій № 01/150-2/949 від 23.06.2018 р. (далі – ГКД) із загальною сумою (лімітом) в еквіваленті 31 000 000,00 </w:t>
            </w:r>
            <w:proofErr w:type="spellStart"/>
            <w:r w:rsidRPr="00C443FC">
              <w:rPr>
                <w:lang w:val="uk-UA"/>
              </w:rPr>
              <w:t>дол</w:t>
            </w:r>
            <w:proofErr w:type="spellEnd"/>
            <w:r w:rsidRPr="00C443FC">
              <w:rPr>
                <w:lang w:val="uk-UA"/>
              </w:rPr>
              <w:t>. США (тридцять один мільйон доларів США) та строком  до 01 січня 2030 р. , укладеним ТОВ «ІНТЕРСТАРЧ УКРАЇНА» (код ЄДРПОУ: 38307757) та ПрАТ «ІНТЕРКОРН» (код ЄДРПОУ: 32616426) з АТ «Райффайзен Банк», викладення ГКД в</w:t>
            </w:r>
            <w:r w:rsidRPr="0054377F">
              <w:rPr>
                <w:lang w:val="uk-UA"/>
              </w:rPr>
              <w:t xml:space="preserve"> новій редакції, а також надання згоди іншим Позичальникам за ГКД здійснювати кредитні операції в межах даної ГКД без попереднього погодження з Товариством;</w:t>
            </w:r>
          </w:p>
          <w:p w14:paraId="4889DE30" w14:textId="77777777" w:rsidR="00355BDC" w:rsidRDefault="00355BDC" w:rsidP="00355BDC">
            <w:pPr>
              <w:jc w:val="both"/>
              <w:rPr>
                <w:b/>
                <w:lang w:val="uk-UA"/>
              </w:rPr>
            </w:pPr>
          </w:p>
          <w:p w14:paraId="4CFB21E0" w14:textId="77777777" w:rsidR="00355BDC" w:rsidRDefault="00355BDC" w:rsidP="00355BDC">
            <w:pPr>
              <w:jc w:val="both"/>
              <w:rPr>
                <w:b/>
                <w:lang w:val="uk-UA"/>
              </w:rPr>
            </w:pPr>
          </w:p>
          <w:p w14:paraId="55EADCD3" w14:textId="77777777" w:rsidR="00355BDC" w:rsidRDefault="00355BDC" w:rsidP="00355BDC">
            <w:pPr>
              <w:jc w:val="both"/>
              <w:rPr>
                <w:b/>
                <w:lang w:val="uk-UA"/>
              </w:rPr>
            </w:pPr>
          </w:p>
          <w:p w14:paraId="138DB491" w14:textId="77777777" w:rsidR="00355BDC" w:rsidRDefault="00355BDC" w:rsidP="00355BDC">
            <w:pPr>
              <w:jc w:val="both"/>
              <w:rPr>
                <w:b/>
                <w:lang w:val="uk-UA"/>
              </w:rPr>
            </w:pPr>
          </w:p>
          <w:p w14:paraId="3809EC84" w14:textId="581EA96A" w:rsidR="00355BDC" w:rsidRDefault="00355BDC" w:rsidP="00355BDC">
            <w:pPr>
              <w:jc w:val="both"/>
              <w:rPr>
                <w:b/>
                <w:lang w:val="uk-UA"/>
              </w:rPr>
            </w:pPr>
          </w:p>
          <w:p w14:paraId="2B56397A" w14:textId="77777777" w:rsidR="00355BDC" w:rsidRDefault="00355BDC" w:rsidP="00355BDC">
            <w:pPr>
              <w:jc w:val="both"/>
              <w:rPr>
                <w:b/>
                <w:lang w:val="uk-UA"/>
              </w:rPr>
            </w:pPr>
          </w:p>
          <w:p w14:paraId="546C0906" w14:textId="77777777" w:rsidR="00355BDC" w:rsidRPr="00B36582" w:rsidRDefault="00355BDC" w:rsidP="00355BDC">
            <w:pPr>
              <w:jc w:val="right"/>
              <w:rPr>
                <w:sz w:val="22"/>
                <w:szCs w:val="22"/>
                <w:lang w:val="uk-UA"/>
              </w:rPr>
            </w:pPr>
            <w:r w:rsidRPr="00B36582">
              <w:rPr>
                <w:b/>
                <w:sz w:val="22"/>
                <w:szCs w:val="22"/>
                <w:lang w:val="uk-UA"/>
              </w:rPr>
              <w:t>Підпис акціонера/представника акціонера</w:t>
            </w:r>
            <w:r w:rsidRPr="00B36582">
              <w:rPr>
                <w:bCs/>
                <w:color w:val="000000"/>
                <w:sz w:val="22"/>
                <w:szCs w:val="22"/>
                <w:lang w:val="uk-UA"/>
              </w:rPr>
              <w:t xml:space="preserve"> </w:t>
            </w:r>
          </w:p>
          <w:p w14:paraId="4FA30E02" w14:textId="77777777" w:rsidR="00355BDC" w:rsidRPr="00B36582" w:rsidRDefault="00355BDC" w:rsidP="00355BDC">
            <w:pPr>
              <w:rPr>
                <w:b/>
                <w:bCs/>
                <w:i/>
                <w:iCs/>
                <w:color w:val="000000"/>
                <w:sz w:val="22"/>
                <w:szCs w:val="22"/>
                <w:lang w:val="uk-UA"/>
              </w:rPr>
            </w:pPr>
          </w:p>
          <w:p w14:paraId="33CCD39C" w14:textId="77777777" w:rsidR="00355BDC" w:rsidRDefault="00355BDC" w:rsidP="00355BDC">
            <w:pPr>
              <w:jc w:val="both"/>
              <w:rPr>
                <w:b/>
                <w:lang w:val="uk-UA"/>
              </w:rPr>
            </w:pPr>
          </w:p>
          <w:p w14:paraId="282DB3E2" w14:textId="77777777" w:rsidR="00355BDC" w:rsidRDefault="00355BDC" w:rsidP="00355BDC">
            <w:pPr>
              <w:jc w:val="both"/>
              <w:rPr>
                <w:b/>
                <w:lang w:val="uk-UA"/>
              </w:rPr>
            </w:pPr>
          </w:p>
          <w:p w14:paraId="4056357B" w14:textId="77777777" w:rsidR="00355BDC" w:rsidRDefault="00355BDC" w:rsidP="00355BDC">
            <w:pPr>
              <w:jc w:val="both"/>
              <w:rPr>
                <w:b/>
                <w:lang w:val="uk-UA"/>
              </w:rPr>
            </w:pPr>
          </w:p>
          <w:p w14:paraId="4F299DE7" w14:textId="77777777" w:rsidR="00355BDC" w:rsidRDefault="00355BDC" w:rsidP="00355BDC">
            <w:pPr>
              <w:jc w:val="both"/>
              <w:rPr>
                <w:b/>
                <w:lang w:val="uk-UA"/>
              </w:rPr>
            </w:pPr>
          </w:p>
          <w:p w14:paraId="0999304F" w14:textId="77777777" w:rsidR="00355BDC" w:rsidRDefault="00355BDC" w:rsidP="00355BDC">
            <w:pPr>
              <w:jc w:val="both"/>
              <w:rPr>
                <w:b/>
                <w:lang w:val="uk-UA"/>
              </w:rPr>
            </w:pPr>
          </w:p>
          <w:p w14:paraId="09AEDC55" w14:textId="77777777" w:rsidR="00355BDC" w:rsidRDefault="00355BDC" w:rsidP="00355BDC">
            <w:pPr>
              <w:jc w:val="both"/>
              <w:rPr>
                <w:b/>
                <w:lang w:val="uk-UA"/>
              </w:rPr>
            </w:pPr>
          </w:p>
          <w:p w14:paraId="12300F67" w14:textId="77777777" w:rsidR="00355BDC" w:rsidRDefault="00355BDC" w:rsidP="00355BDC">
            <w:pPr>
              <w:jc w:val="both"/>
              <w:rPr>
                <w:b/>
                <w:lang w:val="uk-UA"/>
              </w:rPr>
            </w:pPr>
          </w:p>
          <w:p w14:paraId="2F5F35A6" w14:textId="14476666" w:rsidR="00355BDC" w:rsidRDefault="00355BDC" w:rsidP="00355BDC">
            <w:pPr>
              <w:jc w:val="both"/>
              <w:rPr>
                <w:lang w:val="uk-UA"/>
              </w:rPr>
            </w:pPr>
            <w:r w:rsidRPr="006D7E11">
              <w:rPr>
                <w:b/>
                <w:lang w:val="uk-UA"/>
              </w:rPr>
              <w:t>3.1.</w:t>
            </w:r>
            <w:r w:rsidRPr="006D7E11">
              <w:rPr>
                <w:lang w:val="uk-UA"/>
              </w:rPr>
              <w:t xml:space="preserve"> В межах суми (ліміту) та строку ГКД Товариству отримати кредитування/фінансування, а саме: </w:t>
            </w:r>
          </w:p>
          <w:p w14:paraId="7299EF01" w14:textId="77777777" w:rsidR="00355BDC" w:rsidRDefault="00355BDC" w:rsidP="00355BD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- </w:t>
            </w:r>
            <w:r w:rsidRPr="006D7E11">
              <w:rPr>
                <w:lang w:val="uk-UA"/>
              </w:rPr>
              <w:t>укласти з АТ «Райффайзен Банк» кредитний договір (невідновлювальн</w:t>
            </w:r>
            <w:r>
              <w:rPr>
                <w:lang w:val="uk-UA"/>
              </w:rPr>
              <w:t>а</w:t>
            </w:r>
            <w:r w:rsidRPr="006D7E11">
              <w:rPr>
                <w:lang w:val="uk-UA"/>
              </w:rPr>
              <w:t xml:space="preserve"> кредитн</w:t>
            </w:r>
            <w:r>
              <w:rPr>
                <w:lang w:val="uk-UA"/>
              </w:rPr>
              <w:t>а</w:t>
            </w:r>
            <w:r w:rsidRPr="006D7E11">
              <w:rPr>
                <w:lang w:val="uk-UA"/>
              </w:rPr>
              <w:t xml:space="preserve"> ліні</w:t>
            </w:r>
            <w:r>
              <w:rPr>
                <w:lang w:val="uk-UA"/>
              </w:rPr>
              <w:t>я</w:t>
            </w:r>
            <w:r w:rsidRPr="006D7E11">
              <w:rPr>
                <w:lang w:val="uk-UA"/>
              </w:rPr>
              <w:t xml:space="preserve">) на загальну суму (ліміт) в еквіваленті 12 000 000,00 </w:t>
            </w:r>
            <w:proofErr w:type="spellStart"/>
            <w:r>
              <w:rPr>
                <w:lang w:val="uk-UA"/>
              </w:rPr>
              <w:t>дол</w:t>
            </w:r>
            <w:proofErr w:type="spellEnd"/>
            <w:r>
              <w:rPr>
                <w:lang w:val="uk-UA"/>
              </w:rPr>
              <w:t xml:space="preserve">. США </w:t>
            </w:r>
            <w:r w:rsidRPr="006D7E11">
              <w:rPr>
                <w:lang w:val="uk-UA"/>
              </w:rPr>
              <w:t xml:space="preserve">(дванадцять мільйонів доларів США) </w:t>
            </w:r>
            <w:r>
              <w:rPr>
                <w:lang w:val="uk-UA"/>
              </w:rPr>
              <w:t xml:space="preserve">з можливістю вибірки в </w:t>
            </w:r>
            <w:r w:rsidRPr="006D7E11">
              <w:rPr>
                <w:lang w:val="uk-UA"/>
              </w:rPr>
              <w:t>дол</w:t>
            </w:r>
            <w:r>
              <w:rPr>
                <w:lang w:val="uk-UA"/>
              </w:rPr>
              <w:t xml:space="preserve">арах </w:t>
            </w:r>
            <w:r w:rsidRPr="006D7E11">
              <w:rPr>
                <w:lang w:val="uk-UA"/>
              </w:rPr>
              <w:t>США та строком до 01.01.2030 р. включно;</w:t>
            </w:r>
          </w:p>
          <w:p w14:paraId="1672E111" w14:textId="77777777" w:rsidR="00355BDC" w:rsidRDefault="00355BDC" w:rsidP="00355BD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- </w:t>
            </w:r>
            <w:r w:rsidRPr="006D7E11">
              <w:rPr>
                <w:lang w:val="uk-UA"/>
              </w:rPr>
              <w:t>укласти з АТ «Райффайзен Банк» кредитний договір (невідновлювальн</w:t>
            </w:r>
            <w:r>
              <w:rPr>
                <w:lang w:val="uk-UA"/>
              </w:rPr>
              <w:t>а</w:t>
            </w:r>
            <w:r w:rsidRPr="006D7E11">
              <w:rPr>
                <w:lang w:val="uk-UA"/>
              </w:rPr>
              <w:t xml:space="preserve"> кредитн</w:t>
            </w:r>
            <w:r>
              <w:rPr>
                <w:lang w:val="uk-UA"/>
              </w:rPr>
              <w:t>а</w:t>
            </w:r>
            <w:r w:rsidRPr="006D7E11">
              <w:rPr>
                <w:lang w:val="uk-UA"/>
              </w:rPr>
              <w:t xml:space="preserve"> ліні</w:t>
            </w:r>
            <w:r>
              <w:rPr>
                <w:lang w:val="uk-UA"/>
              </w:rPr>
              <w:t>я</w:t>
            </w:r>
            <w:r w:rsidRPr="006D7E11">
              <w:rPr>
                <w:lang w:val="uk-UA"/>
              </w:rPr>
              <w:t>) на загальну суму (ліміт) в еквіваленті 12 000 000,00</w:t>
            </w:r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дол</w:t>
            </w:r>
            <w:proofErr w:type="spellEnd"/>
            <w:r>
              <w:rPr>
                <w:lang w:val="uk-UA"/>
              </w:rPr>
              <w:t>. США</w:t>
            </w:r>
            <w:r w:rsidRPr="006D7E11">
              <w:rPr>
                <w:lang w:val="uk-UA"/>
              </w:rPr>
              <w:t xml:space="preserve"> (дванадцять мільйонів </w:t>
            </w:r>
            <w:r>
              <w:rPr>
                <w:lang w:val="uk-UA"/>
              </w:rPr>
              <w:t>доларів США</w:t>
            </w:r>
            <w:r w:rsidRPr="006D7E11">
              <w:rPr>
                <w:lang w:val="uk-UA"/>
              </w:rPr>
              <w:t xml:space="preserve">) </w:t>
            </w:r>
            <w:r>
              <w:rPr>
                <w:lang w:val="uk-UA"/>
              </w:rPr>
              <w:t>з можливістю вибірки в євро</w:t>
            </w:r>
            <w:r w:rsidRPr="006D7E11">
              <w:rPr>
                <w:lang w:val="uk-UA"/>
              </w:rPr>
              <w:t xml:space="preserve"> та строком до 01.01.2030 р. включно</w:t>
            </w:r>
            <w:r>
              <w:rPr>
                <w:lang w:val="uk-UA"/>
              </w:rPr>
              <w:t>;</w:t>
            </w:r>
          </w:p>
          <w:p w14:paraId="50310BA3" w14:textId="77777777" w:rsidR="00355BDC" w:rsidRPr="006D7E11" w:rsidRDefault="00355BDC" w:rsidP="00355BD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- </w:t>
            </w:r>
            <w:r w:rsidRPr="006D7E11">
              <w:rPr>
                <w:lang w:val="uk-UA"/>
              </w:rPr>
              <w:t>укласти з АТ «Райффайзен Банк» кредитний договір (невідновлювальн</w:t>
            </w:r>
            <w:r>
              <w:rPr>
                <w:lang w:val="uk-UA"/>
              </w:rPr>
              <w:t>а</w:t>
            </w:r>
            <w:r w:rsidRPr="006D7E11">
              <w:rPr>
                <w:lang w:val="uk-UA"/>
              </w:rPr>
              <w:t xml:space="preserve"> кредитн</w:t>
            </w:r>
            <w:r>
              <w:rPr>
                <w:lang w:val="uk-UA"/>
              </w:rPr>
              <w:t>а</w:t>
            </w:r>
            <w:r w:rsidRPr="006D7E11">
              <w:rPr>
                <w:lang w:val="uk-UA"/>
              </w:rPr>
              <w:t xml:space="preserve"> ліні</w:t>
            </w:r>
            <w:r>
              <w:rPr>
                <w:lang w:val="uk-UA"/>
              </w:rPr>
              <w:t>я</w:t>
            </w:r>
            <w:r w:rsidRPr="006D7E11">
              <w:rPr>
                <w:lang w:val="uk-UA"/>
              </w:rPr>
              <w:t xml:space="preserve">) на загальну суму (ліміт) в еквіваленті 12 000 000,00 </w:t>
            </w:r>
            <w:proofErr w:type="spellStart"/>
            <w:r>
              <w:rPr>
                <w:lang w:val="uk-UA"/>
              </w:rPr>
              <w:t>дол</w:t>
            </w:r>
            <w:proofErr w:type="spellEnd"/>
            <w:r>
              <w:rPr>
                <w:lang w:val="uk-UA"/>
              </w:rPr>
              <w:t xml:space="preserve">. США </w:t>
            </w:r>
            <w:r w:rsidRPr="006D7E11">
              <w:rPr>
                <w:lang w:val="uk-UA"/>
              </w:rPr>
              <w:t xml:space="preserve">(дванадцять мільйонів </w:t>
            </w:r>
            <w:r>
              <w:rPr>
                <w:lang w:val="uk-UA"/>
              </w:rPr>
              <w:t>доларів США</w:t>
            </w:r>
            <w:r w:rsidRPr="006D7E11">
              <w:rPr>
                <w:lang w:val="uk-UA"/>
              </w:rPr>
              <w:t>)</w:t>
            </w:r>
            <w:r>
              <w:rPr>
                <w:lang w:val="uk-UA"/>
              </w:rPr>
              <w:t xml:space="preserve"> з можливістю вибірки в гривні</w:t>
            </w:r>
            <w:r w:rsidRPr="006D7E11">
              <w:rPr>
                <w:lang w:val="uk-UA"/>
              </w:rPr>
              <w:t xml:space="preserve"> та строком до 01.01.2030 р. включно</w:t>
            </w:r>
            <w:r>
              <w:rPr>
                <w:lang w:val="uk-UA"/>
              </w:rPr>
              <w:t>.</w:t>
            </w:r>
          </w:p>
          <w:p w14:paraId="04984A7B" w14:textId="13C61C81" w:rsidR="00355BDC" w:rsidRPr="006D7E11" w:rsidRDefault="00355BDC" w:rsidP="00355BDC">
            <w:pPr>
              <w:jc w:val="both"/>
              <w:rPr>
                <w:lang w:val="uk-UA"/>
              </w:rPr>
            </w:pPr>
            <w:r w:rsidRPr="006D7E11">
              <w:rPr>
                <w:b/>
                <w:lang w:val="uk-UA"/>
              </w:rPr>
              <w:t>3.2.</w:t>
            </w:r>
            <w:r w:rsidRPr="006D7E11">
              <w:rPr>
                <w:lang w:val="uk-UA"/>
              </w:rPr>
              <w:t xml:space="preserve"> Надання повноважень Генеральному директору ПрАТ «Дніпровський КПК» </w:t>
            </w:r>
            <w:r w:rsidRPr="001D39D6">
              <w:rPr>
                <w:lang w:val="uk-UA"/>
              </w:rPr>
              <w:t>МАЙСТРЕНКО ОЛЕКСАНДР</w:t>
            </w:r>
            <w:r>
              <w:rPr>
                <w:lang w:val="uk-UA"/>
              </w:rPr>
              <w:t>У</w:t>
            </w:r>
            <w:r w:rsidRPr="001D39D6">
              <w:rPr>
                <w:lang w:val="uk-UA"/>
              </w:rPr>
              <w:t xml:space="preserve"> ВОЛОДИМИРОВИЧ</w:t>
            </w:r>
            <w:r>
              <w:rPr>
                <w:lang w:val="uk-UA"/>
              </w:rPr>
              <w:t>У</w:t>
            </w:r>
            <w:r w:rsidRPr="001D39D6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(з правом </w:t>
            </w:r>
            <w:r w:rsidR="0054377F">
              <w:rPr>
                <w:lang w:val="uk-UA"/>
              </w:rPr>
              <w:t>передоручення</w:t>
            </w:r>
            <w:r>
              <w:rPr>
                <w:lang w:val="uk-UA"/>
              </w:rPr>
              <w:t xml:space="preserve">) </w:t>
            </w:r>
            <w:r w:rsidRPr="006D7E11">
              <w:rPr>
                <w:lang w:val="uk-UA"/>
              </w:rPr>
              <w:t>на укладання з АТ «Райффайзен Банк» від імені Товариства відповідних договорів/додаткових угод та інших документів необхідних для виконання прийнятих рішень, самостійно узгодивши всі інші умови цих договорів/додаткових угод;</w:t>
            </w:r>
          </w:p>
          <w:p w14:paraId="616DF120" w14:textId="77777777" w:rsidR="00355BDC" w:rsidRPr="006D7E11" w:rsidRDefault="00355BDC" w:rsidP="00355BDC">
            <w:pPr>
              <w:jc w:val="both"/>
              <w:rPr>
                <w:b/>
                <w:lang w:val="uk-UA"/>
              </w:rPr>
            </w:pPr>
            <w:r w:rsidRPr="006D7E11">
              <w:rPr>
                <w:b/>
                <w:lang w:val="uk-UA"/>
              </w:rPr>
              <w:t>3.3.</w:t>
            </w:r>
            <w:r w:rsidRPr="006D7E11">
              <w:rPr>
                <w:lang w:val="uk-UA"/>
              </w:rPr>
              <w:t xml:space="preserve"> Договори/додаткові угоди, що укладені та/або будуть укладені на підставі даного рішення (протоколу) є затвердженими (схваленими, погодженими тощо) та не потребують будь-якого додаткового (повторного) рішення загальних зборів акціонерів щодо їх укладання.</w:t>
            </w:r>
          </w:p>
          <w:p w14:paraId="51C84B6A" w14:textId="77777777" w:rsidR="00355BDC" w:rsidRPr="006D7E11" w:rsidRDefault="00355BDC" w:rsidP="00355BDC">
            <w:pPr>
              <w:jc w:val="both"/>
              <w:rPr>
                <w:b/>
                <w:lang w:val="uk-UA"/>
              </w:rPr>
            </w:pPr>
            <w:r w:rsidRPr="006D7E11">
              <w:rPr>
                <w:b/>
                <w:lang w:val="uk-UA"/>
              </w:rPr>
              <w:t>Проект рішення з питання № 3 порядку денного:</w:t>
            </w:r>
          </w:p>
          <w:p w14:paraId="0C0205D7" w14:textId="77777777" w:rsidR="00355BDC" w:rsidRPr="0054377F" w:rsidRDefault="00355BDC" w:rsidP="00355BDC">
            <w:pPr>
              <w:jc w:val="both"/>
              <w:rPr>
                <w:b/>
                <w:lang w:val="uk-UA"/>
              </w:rPr>
            </w:pPr>
            <w:r w:rsidRPr="006D7E11">
              <w:rPr>
                <w:b/>
                <w:lang w:val="uk-UA"/>
              </w:rPr>
              <w:t>3.</w:t>
            </w:r>
            <w:r w:rsidRPr="00556CFE">
              <w:rPr>
                <w:bCs/>
                <w:lang w:val="uk-UA"/>
              </w:rPr>
              <w:t xml:space="preserve"> Отримати в АТ «</w:t>
            </w:r>
            <w:r w:rsidRPr="0054377F">
              <w:rPr>
                <w:bCs/>
                <w:lang w:val="uk-UA"/>
              </w:rPr>
              <w:t>Райффайзен Банк» фінансування, а саме:</w:t>
            </w:r>
          </w:p>
          <w:p w14:paraId="44A6C4E6" w14:textId="77777777" w:rsidR="00355BDC" w:rsidRPr="0054377F" w:rsidRDefault="00355BDC" w:rsidP="00355BDC">
            <w:pPr>
              <w:jc w:val="both"/>
              <w:rPr>
                <w:lang w:val="uk-UA"/>
              </w:rPr>
            </w:pPr>
            <w:r w:rsidRPr="0054377F">
              <w:rPr>
                <w:bCs/>
                <w:lang w:val="uk-UA"/>
              </w:rPr>
              <w:t xml:space="preserve">Укласти з АТ «Райффайзен Банк» та ТОВ «ІНТЕРСТАРЧ УКРАЇНА» (код ЄДРПОУ: 38307757), ПрАТ «ІНТЕРКОРН» (код ЄДРПОУ: 32616426) додаткову угоду до </w:t>
            </w:r>
            <w:r w:rsidRPr="0054377F">
              <w:rPr>
                <w:lang w:val="uk-UA"/>
              </w:rPr>
              <w:t>Генерального договору на здійснення кредитних операцій № 01/150-2/949 від 23.06.2018 р. (далі – ГКД) на</w:t>
            </w:r>
            <w:r w:rsidRPr="0054377F">
              <w:rPr>
                <w:bCs/>
                <w:lang w:val="uk-UA"/>
              </w:rPr>
              <w:t xml:space="preserve"> загальну суму (ліміт) в еквіваленті не більше </w:t>
            </w:r>
            <w:r w:rsidRPr="0054377F">
              <w:rPr>
                <w:lang w:val="uk-UA"/>
              </w:rPr>
              <w:t xml:space="preserve">31 000 000,00 </w:t>
            </w:r>
            <w:proofErr w:type="spellStart"/>
            <w:r w:rsidRPr="0054377F">
              <w:rPr>
                <w:lang w:val="uk-UA"/>
              </w:rPr>
              <w:t>дол</w:t>
            </w:r>
            <w:proofErr w:type="spellEnd"/>
            <w:r w:rsidRPr="0054377F">
              <w:rPr>
                <w:lang w:val="uk-UA"/>
              </w:rPr>
              <w:t>. США (тридцять один мільйон доларів США) та строком  до 01 січня 2030 р. про включення ПрАТ «Днiпровський КПК» до складу позичальників за ГКД та про , укладеного викладення ГКД в новій редакції.</w:t>
            </w:r>
          </w:p>
          <w:p w14:paraId="4CDC8372" w14:textId="77777777" w:rsidR="00355BDC" w:rsidRPr="0054377F" w:rsidRDefault="00355BDC" w:rsidP="00355BDC">
            <w:pPr>
              <w:jc w:val="both"/>
              <w:rPr>
                <w:lang w:val="uk-UA"/>
              </w:rPr>
            </w:pPr>
            <w:r w:rsidRPr="0054377F">
              <w:rPr>
                <w:lang w:val="uk-UA"/>
              </w:rPr>
              <w:t>Надати згоду іншим Позичальникам за ГКД здійснювати кредитні операції в межах даної ГКД без попереднього погодження з Товариством;</w:t>
            </w:r>
          </w:p>
          <w:p w14:paraId="42AB88BA" w14:textId="77777777" w:rsidR="00355BDC" w:rsidRPr="0054377F" w:rsidRDefault="00355BDC" w:rsidP="00355BDC">
            <w:pPr>
              <w:jc w:val="both"/>
              <w:rPr>
                <w:lang w:val="uk-UA"/>
              </w:rPr>
            </w:pPr>
            <w:r w:rsidRPr="0054377F">
              <w:rPr>
                <w:b/>
                <w:lang w:val="uk-UA"/>
              </w:rPr>
              <w:t>3.1.</w:t>
            </w:r>
            <w:r w:rsidRPr="0054377F">
              <w:rPr>
                <w:lang w:val="uk-UA"/>
              </w:rPr>
              <w:t xml:space="preserve"> В межах суми (ліміту) та строку ГКД Товариству отримати кредитування/фінансування, а саме: </w:t>
            </w:r>
          </w:p>
          <w:p w14:paraId="49A91904" w14:textId="77777777" w:rsidR="00355BDC" w:rsidRDefault="00355BDC" w:rsidP="00355BDC">
            <w:pPr>
              <w:jc w:val="both"/>
              <w:rPr>
                <w:lang w:val="uk-UA"/>
              </w:rPr>
            </w:pPr>
            <w:r w:rsidRPr="0054377F">
              <w:rPr>
                <w:lang w:val="uk-UA"/>
              </w:rPr>
              <w:t>- укласти з АТ «Райффайзен Банк» кредитний договір (невідновлювальна кредитна лінія) на загальну суму (ліміт) в еквіваленті 12 000</w:t>
            </w:r>
            <w:r w:rsidRPr="006D7E11">
              <w:rPr>
                <w:lang w:val="uk-UA"/>
              </w:rPr>
              <w:t xml:space="preserve"> 000,00 </w:t>
            </w:r>
            <w:proofErr w:type="spellStart"/>
            <w:r>
              <w:rPr>
                <w:lang w:val="uk-UA"/>
              </w:rPr>
              <w:t>дол</w:t>
            </w:r>
            <w:proofErr w:type="spellEnd"/>
            <w:r>
              <w:rPr>
                <w:lang w:val="uk-UA"/>
              </w:rPr>
              <w:t xml:space="preserve">. США </w:t>
            </w:r>
            <w:r w:rsidRPr="006D7E11">
              <w:rPr>
                <w:lang w:val="uk-UA"/>
              </w:rPr>
              <w:t xml:space="preserve">(дванадцять мільйонів доларів США) </w:t>
            </w:r>
            <w:r>
              <w:rPr>
                <w:lang w:val="uk-UA"/>
              </w:rPr>
              <w:t xml:space="preserve">з можливістю вибірки в </w:t>
            </w:r>
            <w:r w:rsidRPr="006D7E11">
              <w:rPr>
                <w:lang w:val="uk-UA"/>
              </w:rPr>
              <w:t>дол</w:t>
            </w:r>
            <w:r>
              <w:rPr>
                <w:lang w:val="uk-UA"/>
              </w:rPr>
              <w:t xml:space="preserve">арах </w:t>
            </w:r>
            <w:r w:rsidRPr="006D7E11">
              <w:rPr>
                <w:lang w:val="uk-UA"/>
              </w:rPr>
              <w:t>США та строком до 01.01.2030 р. включно;</w:t>
            </w:r>
          </w:p>
          <w:p w14:paraId="7731994C" w14:textId="77777777" w:rsidR="00355BDC" w:rsidRDefault="00355BDC" w:rsidP="00355BD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- </w:t>
            </w:r>
            <w:r w:rsidRPr="006D7E11">
              <w:rPr>
                <w:lang w:val="uk-UA"/>
              </w:rPr>
              <w:t>укласти з АТ «Райффайзен Банк» кредитний договір (невідновлювальн</w:t>
            </w:r>
            <w:r>
              <w:rPr>
                <w:lang w:val="uk-UA"/>
              </w:rPr>
              <w:t>а</w:t>
            </w:r>
            <w:r w:rsidRPr="006D7E11">
              <w:rPr>
                <w:lang w:val="uk-UA"/>
              </w:rPr>
              <w:t xml:space="preserve"> кредитн</w:t>
            </w:r>
            <w:r>
              <w:rPr>
                <w:lang w:val="uk-UA"/>
              </w:rPr>
              <w:t>а</w:t>
            </w:r>
            <w:r w:rsidRPr="006D7E11">
              <w:rPr>
                <w:lang w:val="uk-UA"/>
              </w:rPr>
              <w:t xml:space="preserve"> ліні</w:t>
            </w:r>
            <w:r>
              <w:rPr>
                <w:lang w:val="uk-UA"/>
              </w:rPr>
              <w:t>я</w:t>
            </w:r>
            <w:r w:rsidRPr="006D7E11">
              <w:rPr>
                <w:lang w:val="uk-UA"/>
              </w:rPr>
              <w:t>) на загальну суму (ліміт) в еквіваленті 12 000 000,00</w:t>
            </w:r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дол</w:t>
            </w:r>
            <w:proofErr w:type="spellEnd"/>
            <w:r>
              <w:rPr>
                <w:lang w:val="uk-UA"/>
              </w:rPr>
              <w:t>. США</w:t>
            </w:r>
            <w:r w:rsidRPr="006D7E11">
              <w:rPr>
                <w:lang w:val="uk-UA"/>
              </w:rPr>
              <w:t xml:space="preserve"> (дванадцять мільйонів </w:t>
            </w:r>
            <w:r>
              <w:rPr>
                <w:lang w:val="uk-UA"/>
              </w:rPr>
              <w:t>доларів США</w:t>
            </w:r>
            <w:r w:rsidRPr="006D7E11">
              <w:rPr>
                <w:lang w:val="uk-UA"/>
              </w:rPr>
              <w:t xml:space="preserve">) </w:t>
            </w:r>
            <w:r>
              <w:rPr>
                <w:lang w:val="uk-UA"/>
              </w:rPr>
              <w:t>з можливістю вибірки в євро</w:t>
            </w:r>
            <w:r w:rsidRPr="006D7E11">
              <w:rPr>
                <w:lang w:val="uk-UA"/>
              </w:rPr>
              <w:t xml:space="preserve"> та строком до 01.01.2030 р. включно</w:t>
            </w:r>
            <w:r>
              <w:rPr>
                <w:lang w:val="uk-UA"/>
              </w:rPr>
              <w:t>;</w:t>
            </w:r>
          </w:p>
          <w:p w14:paraId="44D2F990" w14:textId="77777777" w:rsidR="00355BDC" w:rsidRDefault="00355BDC" w:rsidP="00355BD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- </w:t>
            </w:r>
            <w:r w:rsidRPr="006D7E11">
              <w:rPr>
                <w:lang w:val="uk-UA"/>
              </w:rPr>
              <w:t>укласти з АТ «Райффайзен Банк» кредитний договір (невідновлювальн</w:t>
            </w:r>
            <w:r>
              <w:rPr>
                <w:lang w:val="uk-UA"/>
              </w:rPr>
              <w:t>а</w:t>
            </w:r>
            <w:r w:rsidRPr="006D7E11">
              <w:rPr>
                <w:lang w:val="uk-UA"/>
              </w:rPr>
              <w:t xml:space="preserve"> кредитн</w:t>
            </w:r>
            <w:r>
              <w:rPr>
                <w:lang w:val="uk-UA"/>
              </w:rPr>
              <w:t>а</w:t>
            </w:r>
            <w:r w:rsidRPr="006D7E11">
              <w:rPr>
                <w:lang w:val="uk-UA"/>
              </w:rPr>
              <w:t xml:space="preserve"> ліні</w:t>
            </w:r>
            <w:r>
              <w:rPr>
                <w:lang w:val="uk-UA"/>
              </w:rPr>
              <w:t>я</w:t>
            </w:r>
            <w:r w:rsidRPr="006D7E11">
              <w:rPr>
                <w:lang w:val="uk-UA"/>
              </w:rPr>
              <w:t xml:space="preserve">) на загальну суму (ліміт) в еквіваленті 12 000 000,00 </w:t>
            </w:r>
            <w:proofErr w:type="spellStart"/>
            <w:r>
              <w:rPr>
                <w:lang w:val="uk-UA"/>
              </w:rPr>
              <w:t>дол</w:t>
            </w:r>
            <w:proofErr w:type="spellEnd"/>
            <w:r>
              <w:rPr>
                <w:lang w:val="uk-UA"/>
              </w:rPr>
              <w:t xml:space="preserve">. США </w:t>
            </w:r>
            <w:r w:rsidRPr="006D7E11">
              <w:rPr>
                <w:lang w:val="uk-UA"/>
              </w:rPr>
              <w:t xml:space="preserve">(дванадцять мільйонів </w:t>
            </w:r>
            <w:r>
              <w:rPr>
                <w:lang w:val="uk-UA"/>
              </w:rPr>
              <w:t>доларів США</w:t>
            </w:r>
            <w:r w:rsidRPr="006D7E11">
              <w:rPr>
                <w:lang w:val="uk-UA"/>
              </w:rPr>
              <w:t>)</w:t>
            </w:r>
            <w:r>
              <w:rPr>
                <w:lang w:val="uk-UA"/>
              </w:rPr>
              <w:t xml:space="preserve"> з можливістю вибірки в гривні</w:t>
            </w:r>
            <w:r w:rsidRPr="006D7E11">
              <w:rPr>
                <w:lang w:val="uk-UA"/>
              </w:rPr>
              <w:t xml:space="preserve"> та строком до 01.01.2030 р. включно</w:t>
            </w:r>
            <w:r>
              <w:rPr>
                <w:lang w:val="uk-UA"/>
              </w:rPr>
              <w:t>.</w:t>
            </w:r>
          </w:p>
          <w:p w14:paraId="51A04EB7" w14:textId="77777777" w:rsidR="00355BDC" w:rsidRDefault="00355BDC" w:rsidP="00355BDC">
            <w:pPr>
              <w:jc w:val="both"/>
              <w:rPr>
                <w:b/>
                <w:lang w:val="uk-UA"/>
              </w:rPr>
            </w:pPr>
          </w:p>
          <w:p w14:paraId="13FF5992" w14:textId="77777777" w:rsidR="00355BDC" w:rsidRDefault="00355BDC" w:rsidP="00355BDC">
            <w:pPr>
              <w:jc w:val="both"/>
              <w:rPr>
                <w:b/>
                <w:lang w:val="uk-UA"/>
              </w:rPr>
            </w:pPr>
          </w:p>
          <w:p w14:paraId="38027CD1" w14:textId="77777777" w:rsidR="00355BDC" w:rsidRDefault="00355BDC" w:rsidP="00355BDC">
            <w:pPr>
              <w:jc w:val="both"/>
              <w:rPr>
                <w:b/>
                <w:lang w:val="uk-UA"/>
              </w:rPr>
            </w:pPr>
          </w:p>
          <w:p w14:paraId="3D5D52F8" w14:textId="77777777" w:rsidR="00355BDC" w:rsidRPr="00B36582" w:rsidRDefault="00355BDC" w:rsidP="00355BDC">
            <w:pPr>
              <w:jc w:val="right"/>
              <w:rPr>
                <w:sz w:val="22"/>
                <w:szCs w:val="22"/>
                <w:lang w:val="uk-UA"/>
              </w:rPr>
            </w:pPr>
            <w:r w:rsidRPr="00B36582">
              <w:rPr>
                <w:b/>
                <w:sz w:val="22"/>
                <w:szCs w:val="22"/>
                <w:lang w:val="uk-UA"/>
              </w:rPr>
              <w:t>Підпис акціонера/представника акціонера</w:t>
            </w:r>
            <w:r w:rsidRPr="00B36582">
              <w:rPr>
                <w:bCs/>
                <w:color w:val="000000"/>
                <w:sz w:val="22"/>
                <w:szCs w:val="22"/>
                <w:lang w:val="uk-UA"/>
              </w:rPr>
              <w:t xml:space="preserve"> </w:t>
            </w:r>
          </w:p>
          <w:p w14:paraId="4044D1AE" w14:textId="77777777" w:rsidR="00355BDC" w:rsidRPr="00B36582" w:rsidRDefault="00355BDC" w:rsidP="00355BDC">
            <w:pPr>
              <w:rPr>
                <w:b/>
                <w:bCs/>
                <w:i/>
                <w:iCs/>
                <w:color w:val="000000"/>
                <w:sz w:val="22"/>
                <w:szCs w:val="22"/>
                <w:lang w:val="uk-UA"/>
              </w:rPr>
            </w:pPr>
          </w:p>
          <w:p w14:paraId="59204E04" w14:textId="77777777" w:rsidR="00355BDC" w:rsidRDefault="00355BDC" w:rsidP="00355BDC">
            <w:pPr>
              <w:jc w:val="both"/>
              <w:rPr>
                <w:b/>
                <w:lang w:val="uk-UA"/>
              </w:rPr>
            </w:pPr>
          </w:p>
          <w:p w14:paraId="75FFBCE5" w14:textId="77777777" w:rsidR="00355BDC" w:rsidRDefault="00355BDC" w:rsidP="00355BDC">
            <w:pPr>
              <w:jc w:val="both"/>
              <w:rPr>
                <w:b/>
                <w:lang w:val="uk-UA"/>
              </w:rPr>
            </w:pPr>
          </w:p>
          <w:p w14:paraId="3825863C" w14:textId="77777777" w:rsidR="00355BDC" w:rsidRDefault="00355BDC" w:rsidP="00355BDC">
            <w:pPr>
              <w:jc w:val="both"/>
              <w:rPr>
                <w:b/>
                <w:lang w:val="uk-UA"/>
              </w:rPr>
            </w:pPr>
          </w:p>
          <w:p w14:paraId="287CBFE0" w14:textId="77777777" w:rsidR="00355BDC" w:rsidRDefault="00355BDC" w:rsidP="00355BDC">
            <w:pPr>
              <w:jc w:val="both"/>
              <w:rPr>
                <w:b/>
                <w:lang w:val="uk-UA"/>
              </w:rPr>
            </w:pPr>
          </w:p>
          <w:p w14:paraId="6CBCD403" w14:textId="419266C1" w:rsidR="00355BDC" w:rsidRPr="007F701A" w:rsidRDefault="00355BDC" w:rsidP="00355BDC">
            <w:pPr>
              <w:jc w:val="both"/>
              <w:rPr>
                <w:lang w:val="uk-UA"/>
              </w:rPr>
            </w:pPr>
            <w:r w:rsidRPr="006D7E11">
              <w:rPr>
                <w:b/>
                <w:lang w:val="uk-UA"/>
              </w:rPr>
              <w:t>3.2.</w:t>
            </w:r>
            <w:r w:rsidRPr="006D7E11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Підтвердити повноваження  </w:t>
            </w:r>
            <w:r w:rsidRPr="006D7E11">
              <w:rPr>
                <w:lang w:val="uk-UA"/>
              </w:rPr>
              <w:t xml:space="preserve"> Генеральн</w:t>
            </w:r>
            <w:r>
              <w:rPr>
                <w:lang w:val="uk-UA"/>
              </w:rPr>
              <w:t>ого</w:t>
            </w:r>
            <w:r w:rsidRPr="006D7E11">
              <w:rPr>
                <w:lang w:val="uk-UA"/>
              </w:rPr>
              <w:t xml:space="preserve"> директор</w:t>
            </w:r>
            <w:r>
              <w:rPr>
                <w:lang w:val="uk-UA"/>
              </w:rPr>
              <w:t>а</w:t>
            </w:r>
            <w:r w:rsidRPr="006D7E11">
              <w:rPr>
                <w:lang w:val="uk-UA"/>
              </w:rPr>
              <w:t xml:space="preserve"> ПрАТ «Дніпровський КПК»</w:t>
            </w:r>
            <w:r>
              <w:rPr>
                <w:lang w:val="uk-UA"/>
              </w:rPr>
              <w:t xml:space="preserve"> </w:t>
            </w:r>
            <w:r w:rsidRPr="007F701A">
              <w:rPr>
                <w:lang w:val="uk-UA"/>
              </w:rPr>
              <w:t>МАЙСТРЕНКО ОЛЕКСАНДР ВОЛОДИМИРОВИЧ</w:t>
            </w:r>
            <w:r>
              <w:rPr>
                <w:lang w:val="uk-UA"/>
              </w:rPr>
              <w:t xml:space="preserve">, як </w:t>
            </w:r>
            <w:r w:rsidRPr="007F701A">
              <w:rPr>
                <w:lang w:val="uk-UA"/>
              </w:rPr>
              <w:t>керівника Товариства та уповноважити його (з правом передоручення), в межах прийнятих рішень, укласти (підписати) від імені Товариства договори/додаткові угоди та інші документи, самостійно визначати/узгоджувати з АТ «Райффайзен Банк» всі інші умови договорів/додаткових угод/документів на власний розсуд, в тому числі:</w:t>
            </w:r>
          </w:p>
          <w:p w14:paraId="231E7AF7" w14:textId="77777777" w:rsidR="00355BDC" w:rsidRPr="006D7E11" w:rsidRDefault="00355BDC" w:rsidP="00355BDC">
            <w:pPr>
              <w:jc w:val="both"/>
              <w:rPr>
                <w:lang w:val="uk-UA"/>
              </w:rPr>
            </w:pPr>
            <w:r w:rsidRPr="007F701A">
              <w:rPr>
                <w:lang w:val="uk-UA"/>
              </w:rPr>
              <w:t>- вид, суму (ліміт), цільове використання та строк, розмір та порядок сплати процентних ставок, комісій та будь-яких інших платежів.</w:t>
            </w:r>
            <w:r w:rsidRPr="006D7E11">
              <w:rPr>
                <w:lang w:val="uk-UA"/>
              </w:rPr>
              <w:t xml:space="preserve"> </w:t>
            </w:r>
          </w:p>
          <w:p w14:paraId="63602394" w14:textId="77777777" w:rsidR="00355BDC" w:rsidRPr="006D7E11" w:rsidRDefault="00355BDC" w:rsidP="00355BDC">
            <w:pPr>
              <w:jc w:val="both"/>
              <w:rPr>
                <w:b/>
                <w:lang w:val="uk-UA"/>
              </w:rPr>
            </w:pPr>
            <w:r w:rsidRPr="006D7E11">
              <w:rPr>
                <w:b/>
                <w:lang w:val="uk-UA"/>
              </w:rPr>
              <w:t>3.3.</w:t>
            </w:r>
            <w:r w:rsidRPr="006D7E11">
              <w:rPr>
                <w:lang w:val="uk-UA"/>
              </w:rPr>
              <w:t xml:space="preserve"> Договори/додаткові угоди, що укладені та/або будуть укладені на підставі даного рішення (протоколу) є затвердженими (схваленими, погодженими тощо) та не потребують будь-якого додаткового (повторного) рішення загальних зборів акціонерів щодо їх укладання.</w:t>
            </w:r>
          </w:p>
          <w:tbl>
            <w:tblPr>
              <w:tblW w:w="0" w:type="auto"/>
              <w:tblInd w:w="846" w:type="dxa"/>
              <w:tblLook w:val="00A0" w:firstRow="1" w:lastRow="0" w:firstColumn="1" w:lastColumn="0" w:noHBand="0" w:noVBand="0"/>
            </w:tblPr>
            <w:tblGrid>
              <w:gridCol w:w="703"/>
              <w:gridCol w:w="1933"/>
              <w:gridCol w:w="761"/>
              <w:gridCol w:w="1945"/>
            </w:tblGrid>
            <w:tr w:rsidR="00355BDC" w:rsidRPr="00B36582" w14:paraId="0B738938" w14:textId="77777777" w:rsidTr="00556CFE">
              <w:tc>
                <w:tcPr>
                  <w:tcW w:w="7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15EC3C0" w14:textId="77777777" w:rsidR="00355BDC" w:rsidRPr="00B36582" w:rsidRDefault="00355BDC" w:rsidP="00556CFE">
                  <w:pPr>
                    <w:jc w:val="both"/>
                    <w:rPr>
                      <w:bCs/>
                      <w:sz w:val="22"/>
                      <w:szCs w:val="22"/>
                      <w:lang w:val="uk-UA"/>
                    </w:rPr>
                  </w:pPr>
                </w:p>
                <w:p w14:paraId="0B8895EA" w14:textId="77777777" w:rsidR="00355BDC" w:rsidRPr="00B36582" w:rsidRDefault="00355BDC" w:rsidP="00556CFE">
                  <w:pPr>
                    <w:jc w:val="both"/>
                    <w:rPr>
                      <w:bCs/>
                      <w:sz w:val="22"/>
                      <w:szCs w:val="22"/>
                      <w:lang w:val="uk-UA"/>
                    </w:rPr>
                  </w:pPr>
                </w:p>
              </w:tc>
              <w:tc>
                <w:tcPr>
                  <w:tcW w:w="1933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1EBDA79" w14:textId="77777777" w:rsidR="00355BDC" w:rsidRPr="00B36582" w:rsidRDefault="00355BDC" w:rsidP="00556CFE">
                  <w:pPr>
                    <w:jc w:val="both"/>
                    <w:rPr>
                      <w:bCs/>
                      <w:sz w:val="22"/>
                      <w:szCs w:val="22"/>
                      <w:lang w:val="uk-UA"/>
                    </w:rPr>
                  </w:pPr>
                  <w:r w:rsidRPr="00B36582">
                    <w:rPr>
                      <w:bCs/>
                      <w:color w:val="000000"/>
                      <w:sz w:val="22"/>
                      <w:szCs w:val="22"/>
                      <w:lang w:val="uk-UA"/>
                    </w:rPr>
                    <w:t>ЗА</w:t>
                  </w:r>
                </w:p>
              </w:tc>
              <w:tc>
                <w:tcPr>
                  <w:tcW w:w="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0290ABB" w14:textId="77777777" w:rsidR="00355BDC" w:rsidRPr="00B36582" w:rsidRDefault="00355BDC" w:rsidP="00556CFE">
                  <w:pPr>
                    <w:jc w:val="both"/>
                    <w:rPr>
                      <w:bCs/>
                      <w:sz w:val="22"/>
                      <w:szCs w:val="22"/>
                      <w:lang w:val="uk-UA"/>
                    </w:rPr>
                  </w:pPr>
                </w:p>
              </w:tc>
              <w:tc>
                <w:tcPr>
                  <w:tcW w:w="194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18D794E" w14:textId="77777777" w:rsidR="00355BDC" w:rsidRPr="00B36582" w:rsidRDefault="00355BDC" w:rsidP="00556CFE">
                  <w:pPr>
                    <w:jc w:val="both"/>
                    <w:rPr>
                      <w:bCs/>
                      <w:sz w:val="22"/>
                      <w:szCs w:val="22"/>
                      <w:lang w:val="uk-UA"/>
                    </w:rPr>
                  </w:pPr>
                  <w:r w:rsidRPr="00B36582">
                    <w:rPr>
                      <w:bCs/>
                      <w:color w:val="000000"/>
                      <w:sz w:val="22"/>
                      <w:szCs w:val="22"/>
                      <w:lang w:val="uk-UA"/>
                    </w:rPr>
                    <w:t>ПРОТИ</w:t>
                  </w:r>
                </w:p>
              </w:tc>
            </w:tr>
          </w:tbl>
          <w:p w14:paraId="6A63E1B0" w14:textId="77777777" w:rsidR="00355BDC" w:rsidRDefault="00355BDC" w:rsidP="00556CFE">
            <w:pPr>
              <w:jc w:val="both"/>
              <w:rPr>
                <w:sz w:val="22"/>
                <w:szCs w:val="22"/>
                <w:lang w:val="uk-UA"/>
              </w:rPr>
            </w:pPr>
          </w:p>
          <w:p w14:paraId="14D60D8F" w14:textId="77777777" w:rsidR="00355BDC" w:rsidRPr="008041A9" w:rsidRDefault="00355BDC" w:rsidP="00556CFE">
            <w:pPr>
              <w:widowControl w:val="0"/>
              <w:tabs>
                <w:tab w:val="left" w:pos="225"/>
              </w:tabs>
              <w:autoSpaceDE w:val="0"/>
              <w:autoSpaceDN w:val="0"/>
              <w:adjustRightInd w:val="0"/>
              <w:spacing w:before="91"/>
              <w:jc w:val="both"/>
              <w:rPr>
                <w:bCs/>
                <w:i/>
                <w:color w:val="000000"/>
                <w:sz w:val="22"/>
                <w:szCs w:val="22"/>
                <w:lang w:val="uk-UA"/>
              </w:rPr>
            </w:pPr>
            <w:r w:rsidRPr="008041A9">
              <w:rPr>
                <w:bCs/>
                <w:i/>
                <w:color w:val="000000"/>
                <w:sz w:val="22"/>
                <w:szCs w:val="22"/>
                <w:lang w:val="uk-UA"/>
              </w:rPr>
              <w:t xml:space="preserve">Бюлетень має бути підписаний акціонером (представником акціонера) та має містити реквізити акціонера (представника акціонера) та найменування юридичної особи у разі, якщо вона є акціонером. За відсутності таких реквізитів і підпису бюлетень вважається недійсним. </w:t>
            </w:r>
          </w:p>
          <w:p w14:paraId="72D2DAA6" w14:textId="77777777" w:rsidR="00355BDC" w:rsidRPr="008041A9" w:rsidRDefault="00355BDC" w:rsidP="00556CFE">
            <w:pPr>
              <w:widowControl w:val="0"/>
              <w:tabs>
                <w:tab w:val="left" w:pos="226"/>
              </w:tabs>
              <w:autoSpaceDE w:val="0"/>
              <w:autoSpaceDN w:val="0"/>
              <w:adjustRightInd w:val="0"/>
              <w:jc w:val="both"/>
              <w:rPr>
                <w:bCs/>
                <w:i/>
                <w:color w:val="000000"/>
                <w:sz w:val="22"/>
                <w:szCs w:val="22"/>
                <w:lang w:val="uk-UA"/>
              </w:rPr>
            </w:pPr>
            <w:r w:rsidRPr="008041A9">
              <w:rPr>
                <w:bCs/>
                <w:i/>
                <w:color w:val="000000"/>
                <w:sz w:val="22"/>
                <w:szCs w:val="22"/>
                <w:lang w:val="uk-UA"/>
              </w:rPr>
              <w:t xml:space="preserve">Увага! </w:t>
            </w:r>
          </w:p>
          <w:p w14:paraId="1E1AF8E2" w14:textId="77777777" w:rsidR="00355BDC" w:rsidRPr="008041A9" w:rsidRDefault="00355BDC" w:rsidP="00556CFE">
            <w:pPr>
              <w:widowControl w:val="0"/>
              <w:tabs>
                <w:tab w:val="left" w:pos="226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uk-UA"/>
              </w:rPr>
            </w:pPr>
            <w:r w:rsidRPr="008041A9">
              <w:rPr>
                <w:bCs/>
                <w:i/>
                <w:color w:val="000000"/>
                <w:sz w:val="22"/>
                <w:szCs w:val="22"/>
                <w:lang w:val="uk-UA"/>
              </w:rPr>
              <w:t>Кожен аркуш бюлетеня повинен бути підписаний акціонером (представником акціонера) (крім випадку засвідчення бюлетеня кваліфікованим електронним підписом акціонера (його представника).</w:t>
            </w:r>
          </w:p>
          <w:p w14:paraId="0BCAC335" w14:textId="77777777" w:rsidR="00355BDC" w:rsidRDefault="00355BDC" w:rsidP="00556CFE">
            <w:pPr>
              <w:rPr>
                <w:sz w:val="22"/>
                <w:szCs w:val="22"/>
                <w:lang w:val="uk-UA"/>
              </w:rPr>
            </w:pPr>
          </w:p>
          <w:p w14:paraId="7CAF7834" w14:textId="77777777" w:rsidR="00355BDC" w:rsidRDefault="00355BDC" w:rsidP="00556CFE">
            <w:pPr>
              <w:jc w:val="center"/>
              <w:rPr>
                <w:sz w:val="22"/>
                <w:szCs w:val="22"/>
                <w:lang w:val="uk-UA"/>
              </w:rPr>
            </w:pPr>
          </w:p>
          <w:p w14:paraId="72A36CAE" w14:textId="3F5E41A4" w:rsidR="00355BDC" w:rsidRPr="00B36582" w:rsidRDefault="00355BDC" w:rsidP="00355BDC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</w:p>
          <w:p w14:paraId="028D50EA" w14:textId="77777777" w:rsidR="00355BDC" w:rsidRPr="00B36582" w:rsidRDefault="00355BDC" w:rsidP="00556CFE">
            <w:pPr>
              <w:jc w:val="right"/>
              <w:rPr>
                <w:sz w:val="22"/>
                <w:szCs w:val="22"/>
                <w:lang w:val="uk-UA"/>
              </w:rPr>
            </w:pPr>
            <w:r w:rsidRPr="00B36582">
              <w:rPr>
                <w:b/>
                <w:sz w:val="22"/>
                <w:szCs w:val="22"/>
                <w:lang w:val="uk-UA"/>
              </w:rPr>
              <w:t>Підпис акціонера/представника акціонера</w:t>
            </w:r>
            <w:r w:rsidRPr="00B36582">
              <w:rPr>
                <w:bCs/>
                <w:color w:val="000000"/>
                <w:sz w:val="22"/>
                <w:szCs w:val="22"/>
                <w:lang w:val="uk-UA"/>
              </w:rPr>
              <w:t xml:space="preserve"> </w:t>
            </w:r>
          </w:p>
          <w:p w14:paraId="0265E4AC" w14:textId="77777777" w:rsidR="00355BDC" w:rsidRDefault="00355BDC" w:rsidP="00556CFE">
            <w:pPr>
              <w:jc w:val="both"/>
              <w:rPr>
                <w:sz w:val="22"/>
                <w:szCs w:val="22"/>
                <w:lang w:val="uk-UA"/>
              </w:rPr>
            </w:pPr>
          </w:p>
          <w:p w14:paraId="1A024ECA" w14:textId="77777777" w:rsidR="00355BDC" w:rsidRPr="00B36582" w:rsidRDefault="00355BDC" w:rsidP="00556CFE">
            <w:pPr>
              <w:jc w:val="both"/>
              <w:rPr>
                <w:sz w:val="22"/>
                <w:szCs w:val="22"/>
                <w:lang w:val="uk-UA"/>
              </w:rPr>
            </w:pPr>
          </w:p>
          <w:p w14:paraId="65955D9D" w14:textId="77777777" w:rsidR="00355BDC" w:rsidRPr="00B36582" w:rsidRDefault="00355BDC" w:rsidP="00556CFE">
            <w:pPr>
              <w:jc w:val="right"/>
              <w:rPr>
                <w:sz w:val="22"/>
                <w:szCs w:val="22"/>
                <w:lang w:val="uk-UA"/>
              </w:rPr>
            </w:pPr>
          </w:p>
        </w:tc>
      </w:tr>
    </w:tbl>
    <w:p w14:paraId="4AB7276C" w14:textId="77777777" w:rsidR="00355BDC" w:rsidRPr="002C047E" w:rsidRDefault="00355BDC" w:rsidP="00355BDC">
      <w:pPr>
        <w:rPr>
          <w:lang w:val="uk-UA"/>
        </w:rPr>
      </w:pPr>
    </w:p>
    <w:p w14:paraId="59FEADDD" w14:textId="77777777" w:rsidR="008758A8" w:rsidRDefault="008758A8"/>
    <w:sectPr w:rsidR="008758A8">
      <w:footerReference w:type="default" r:id="rId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70477A" w14:textId="77777777" w:rsidR="00213483" w:rsidRDefault="00C443FC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14:paraId="41730D14" w14:textId="77777777" w:rsidR="00213483" w:rsidRDefault="00C443FC">
    <w:pPr>
      <w:pStyle w:val="a5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40234C"/>
    <w:multiLevelType w:val="hybridMultilevel"/>
    <w:tmpl w:val="5B9E5A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4924CA"/>
    <w:multiLevelType w:val="hybridMultilevel"/>
    <w:tmpl w:val="68480D18"/>
    <w:lvl w:ilvl="0" w:tplc="76809FA2">
      <w:start w:val="9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BDC"/>
    <w:rsid w:val="00355BDC"/>
    <w:rsid w:val="0054377F"/>
    <w:rsid w:val="008758A8"/>
    <w:rsid w:val="00C44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67493"/>
  <w15:chartTrackingRefBased/>
  <w15:docId w15:val="{446BC9EF-332A-4281-8C4D-51FF2C362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5B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355BDC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Абзац списку Знак"/>
    <w:link w:val="a3"/>
    <w:uiPriority w:val="34"/>
    <w:locked/>
    <w:rsid w:val="00355BDC"/>
    <w:rPr>
      <w:rFonts w:ascii="Calibri" w:eastAsia="Calibri" w:hAnsi="Calibri" w:cs="Times New Roman"/>
      <w:lang w:val="ru-RU"/>
    </w:rPr>
  </w:style>
  <w:style w:type="character" w:customStyle="1" w:styleId="apple-converted-space">
    <w:name w:val="apple-converted-space"/>
    <w:rsid w:val="00355BDC"/>
  </w:style>
  <w:style w:type="paragraph" w:styleId="a5">
    <w:name w:val="footer"/>
    <w:basedOn w:val="a"/>
    <w:link w:val="a6"/>
    <w:uiPriority w:val="99"/>
    <w:unhideWhenUsed/>
    <w:rsid w:val="00355BDC"/>
    <w:pPr>
      <w:tabs>
        <w:tab w:val="center" w:pos="4677"/>
        <w:tab w:val="right" w:pos="9355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355BDC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5531</Words>
  <Characters>3154</Characters>
  <Application>Microsoft Office Word</Application>
  <DocSecurity>0</DocSecurity>
  <Lines>26</Lines>
  <Paragraphs>17</Paragraphs>
  <ScaleCrop>false</ScaleCrop>
  <Company/>
  <LinksUpToDate>false</LinksUpToDate>
  <CharactersWithSpaces>8668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2025-01-02T10:39:00Z</dcterms:created>
  <dcterms:modified xsi:type="dcterms:W3CDTF">2025-01-02T10:55:00Z</dcterms:modified>
</cp:coreProperties>
</file>